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E2" w:rsidRDefault="004279E2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279E2" w:rsidRDefault="004279E2">
      <w:pPr>
        <w:pStyle w:val="ConsPlusNormal"/>
        <w:jc w:val="both"/>
        <w:outlineLvl w:val="0"/>
      </w:pPr>
    </w:p>
    <w:p w:rsidR="004279E2" w:rsidRDefault="004279E2">
      <w:pPr>
        <w:pStyle w:val="ConsPlusNormal"/>
        <w:outlineLvl w:val="0"/>
      </w:pPr>
      <w:r>
        <w:t>Зарегистрировано в администрации Губернатора Калужской обл. 28 сентября 2012 г. N 3654</w:t>
      </w:r>
    </w:p>
    <w:p w:rsidR="004279E2" w:rsidRDefault="004279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79E2" w:rsidRDefault="004279E2">
      <w:pPr>
        <w:pStyle w:val="ConsPlusNormal"/>
        <w:jc w:val="both"/>
      </w:pPr>
    </w:p>
    <w:p w:rsidR="004279E2" w:rsidRDefault="004279E2">
      <w:pPr>
        <w:pStyle w:val="ConsPlusTitle"/>
        <w:jc w:val="center"/>
      </w:pPr>
      <w:r>
        <w:t>КАЛУЖСКАЯ ОБЛАСТЬ</w:t>
      </w:r>
    </w:p>
    <w:p w:rsidR="004279E2" w:rsidRDefault="004279E2">
      <w:pPr>
        <w:pStyle w:val="ConsPlusTitle"/>
        <w:jc w:val="center"/>
      </w:pPr>
      <w:r>
        <w:t>МИНИСТЕРСТВО СПОРТА, ТУРИЗМА И МОЛОДЕЖНОЙ ПОЛИТИКИ</w:t>
      </w:r>
    </w:p>
    <w:p w:rsidR="004279E2" w:rsidRDefault="004279E2">
      <w:pPr>
        <w:pStyle w:val="ConsPlusTitle"/>
        <w:jc w:val="center"/>
      </w:pPr>
    </w:p>
    <w:p w:rsidR="004279E2" w:rsidRDefault="004279E2">
      <w:pPr>
        <w:pStyle w:val="ConsPlusTitle"/>
        <w:jc w:val="center"/>
      </w:pPr>
      <w:r>
        <w:t>ПРИКАЗ</w:t>
      </w:r>
    </w:p>
    <w:p w:rsidR="004279E2" w:rsidRDefault="004279E2">
      <w:pPr>
        <w:pStyle w:val="ConsPlusTitle"/>
        <w:jc w:val="center"/>
      </w:pPr>
      <w:r>
        <w:t>от 26 сентября 2012 г. N 665</w:t>
      </w:r>
    </w:p>
    <w:p w:rsidR="004279E2" w:rsidRDefault="004279E2">
      <w:pPr>
        <w:pStyle w:val="ConsPlusTitle"/>
        <w:jc w:val="center"/>
      </w:pPr>
    </w:p>
    <w:p w:rsidR="004279E2" w:rsidRDefault="004279E2">
      <w:pPr>
        <w:pStyle w:val="ConsPlusTitle"/>
        <w:jc w:val="center"/>
      </w:pPr>
      <w:r>
        <w:t>ОБ УЧРЕЖДЕНИИ ПРЕМИЙ В ОБЛАСТИ ФИЗИЧЕСКОЙ КУЛЬТУРЫ И СПОРТА</w:t>
      </w:r>
    </w:p>
    <w:p w:rsidR="004279E2" w:rsidRDefault="004279E2">
      <w:pPr>
        <w:pStyle w:val="ConsPlusTitle"/>
        <w:jc w:val="center"/>
      </w:pPr>
      <w:r>
        <w:t>СПОРТСМЕНАМ, ПРЕДСТАВЛЯЮЩИМ КАЛУЖСКУЮ ОБЛАСТЬ, -</w:t>
      </w:r>
    </w:p>
    <w:p w:rsidR="004279E2" w:rsidRDefault="004279E2">
      <w:pPr>
        <w:pStyle w:val="ConsPlusTitle"/>
        <w:jc w:val="center"/>
      </w:pPr>
      <w:r>
        <w:t xml:space="preserve">ПОБЕДИТЕЛЯМ, ПРИЗЕРАМ И УЧАСТНИКАМ </w:t>
      </w:r>
      <w:proofErr w:type="gramStart"/>
      <w:r>
        <w:t>МЕЖДУНАРОДНЫХ</w:t>
      </w:r>
      <w:proofErr w:type="gramEnd"/>
    </w:p>
    <w:p w:rsidR="004279E2" w:rsidRDefault="004279E2">
      <w:pPr>
        <w:pStyle w:val="ConsPlusTitle"/>
        <w:jc w:val="center"/>
      </w:pPr>
      <w:r>
        <w:t>И ВСЕРОССИЙСКИХ ОФИЦИАЛЬНЫХ СПОРТИВНЫХ СОРЕВНОВАНИЙ,</w:t>
      </w:r>
    </w:p>
    <w:p w:rsidR="004279E2" w:rsidRDefault="004279E2">
      <w:pPr>
        <w:pStyle w:val="ConsPlusTitle"/>
        <w:jc w:val="center"/>
      </w:pPr>
      <w:r>
        <w:t xml:space="preserve">А ТАКЖЕ УСТАНОВИВШИМ НА </w:t>
      </w:r>
      <w:proofErr w:type="gramStart"/>
      <w:r>
        <w:t>МЕЖДУНАРОДНЫХ</w:t>
      </w:r>
      <w:proofErr w:type="gramEnd"/>
      <w:r>
        <w:t xml:space="preserve"> И ВСЕРОССИЙСКИХ</w:t>
      </w:r>
    </w:p>
    <w:p w:rsidR="004279E2" w:rsidRDefault="004279E2">
      <w:pPr>
        <w:pStyle w:val="ConsPlusTitle"/>
        <w:jc w:val="center"/>
      </w:pPr>
      <w:r>
        <w:t xml:space="preserve">ОФИЦИАЛЬНЫХ СПОРТИВНЫХ </w:t>
      </w:r>
      <w:proofErr w:type="gramStart"/>
      <w:r>
        <w:t>СОРЕВНОВАНИЯХ</w:t>
      </w:r>
      <w:proofErr w:type="gramEnd"/>
      <w:r>
        <w:t xml:space="preserve"> РЕКОРДЫ, И ИХ ТРЕНЕРАМ,</w:t>
      </w:r>
    </w:p>
    <w:p w:rsidR="004279E2" w:rsidRDefault="004279E2">
      <w:pPr>
        <w:pStyle w:val="ConsPlusTitle"/>
        <w:jc w:val="center"/>
      </w:pPr>
      <w:r>
        <w:t>ТРЕНЕРАМ - ПРЕПОДАВАТЕЛЯМ</w:t>
      </w:r>
    </w:p>
    <w:p w:rsidR="004279E2" w:rsidRDefault="004279E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279E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279E2" w:rsidRDefault="004279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79E2" w:rsidRDefault="004279E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Министерства спорта и молодежной политики Калужской области</w:t>
            </w:r>
            <w:proofErr w:type="gramEnd"/>
          </w:p>
          <w:p w:rsidR="004279E2" w:rsidRDefault="004279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11.12.2013 </w:t>
            </w:r>
            <w:hyperlink r:id="rId5" w:history="1">
              <w:r>
                <w:rPr>
                  <w:color w:val="0000FF"/>
                </w:rPr>
                <w:t>N 755</w:t>
              </w:r>
            </w:hyperlink>
            <w:r>
              <w:rPr>
                <w:color w:val="392C69"/>
              </w:rPr>
              <w:t xml:space="preserve">, от 12.05.2014 </w:t>
            </w:r>
            <w:hyperlink r:id="rId6" w:history="1">
              <w:r>
                <w:rPr>
                  <w:color w:val="0000FF"/>
                </w:rPr>
                <w:t>N 265</w:t>
              </w:r>
            </w:hyperlink>
            <w:r>
              <w:rPr>
                <w:color w:val="392C69"/>
              </w:rPr>
              <w:t xml:space="preserve">, от 10.09.2014 </w:t>
            </w:r>
            <w:hyperlink r:id="rId7" w:history="1">
              <w:r>
                <w:rPr>
                  <w:color w:val="0000FF"/>
                </w:rPr>
                <w:t>N 540</w:t>
              </w:r>
            </w:hyperlink>
            <w:r>
              <w:rPr>
                <w:color w:val="392C69"/>
              </w:rPr>
              <w:t>,</w:t>
            </w:r>
          </w:p>
          <w:p w:rsidR="004279E2" w:rsidRDefault="004279E2">
            <w:pPr>
              <w:pStyle w:val="ConsPlusNormal"/>
              <w:jc w:val="center"/>
            </w:pPr>
            <w:r>
              <w:rPr>
                <w:color w:val="392C69"/>
              </w:rPr>
              <w:t>Приказов Министерства спорта Калужской области</w:t>
            </w:r>
          </w:p>
          <w:p w:rsidR="004279E2" w:rsidRDefault="004279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03.03.2015 </w:t>
            </w:r>
            <w:hyperlink r:id="rId8" w:history="1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14.04.2015 </w:t>
            </w:r>
            <w:hyperlink r:id="rId9" w:history="1">
              <w:r>
                <w:rPr>
                  <w:color w:val="0000FF"/>
                </w:rPr>
                <w:t>N 196</w:t>
              </w:r>
            </w:hyperlink>
            <w:r>
              <w:rPr>
                <w:color w:val="392C69"/>
              </w:rPr>
              <w:t xml:space="preserve">, от 11.11.2015 </w:t>
            </w:r>
            <w:hyperlink r:id="rId10" w:history="1">
              <w:r>
                <w:rPr>
                  <w:color w:val="0000FF"/>
                </w:rPr>
                <w:t>N 628</w:t>
              </w:r>
            </w:hyperlink>
            <w:r>
              <w:rPr>
                <w:color w:val="392C69"/>
              </w:rPr>
              <w:t>,</w:t>
            </w:r>
          </w:p>
          <w:p w:rsidR="004279E2" w:rsidRDefault="004279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16.01.2017 </w:t>
            </w:r>
            <w:hyperlink r:id="rId11" w:history="1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 xml:space="preserve">, от 21.04.2017 </w:t>
            </w:r>
            <w:hyperlink r:id="rId12" w:history="1">
              <w:r>
                <w:rPr>
                  <w:color w:val="0000FF"/>
                </w:rPr>
                <w:t>N 137</w:t>
              </w:r>
            </w:hyperlink>
            <w:r>
              <w:rPr>
                <w:color w:val="392C69"/>
              </w:rPr>
              <w:t xml:space="preserve">, от 08.05.2019 </w:t>
            </w:r>
            <w:hyperlink r:id="rId13" w:history="1">
              <w:r>
                <w:rPr>
                  <w:color w:val="0000FF"/>
                </w:rPr>
                <w:t>N 135</w:t>
              </w:r>
            </w:hyperlink>
            <w:r>
              <w:rPr>
                <w:color w:val="392C69"/>
              </w:rPr>
              <w:t>,</w:t>
            </w:r>
          </w:p>
          <w:p w:rsidR="004279E2" w:rsidRDefault="004279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18.06.2019 </w:t>
            </w:r>
            <w:hyperlink r:id="rId14" w:history="1">
              <w:r>
                <w:rPr>
                  <w:color w:val="0000FF"/>
                </w:rPr>
                <w:t>N 193</w:t>
              </w:r>
            </w:hyperlink>
            <w:r>
              <w:rPr>
                <w:color w:val="392C69"/>
              </w:rPr>
              <w:t xml:space="preserve">, от 17.10.2019 </w:t>
            </w:r>
            <w:hyperlink r:id="rId15" w:history="1">
              <w:r>
                <w:rPr>
                  <w:color w:val="0000FF"/>
                </w:rPr>
                <w:t>N 397</w:t>
              </w:r>
            </w:hyperlink>
            <w:r>
              <w:rPr>
                <w:color w:val="392C69"/>
              </w:rPr>
              <w:t>,</w:t>
            </w:r>
          </w:p>
          <w:p w:rsidR="004279E2" w:rsidRDefault="004279E2">
            <w:pPr>
              <w:pStyle w:val="ConsPlusNormal"/>
              <w:jc w:val="center"/>
            </w:pPr>
            <w:r>
              <w:rPr>
                <w:color w:val="392C69"/>
              </w:rPr>
              <w:t xml:space="preserve">с </w:t>
            </w:r>
            <w:proofErr w:type="spellStart"/>
            <w:r>
              <w:rPr>
                <w:color w:val="392C69"/>
              </w:rPr>
              <w:t>изм</w:t>
            </w:r>
            <w:proofErr w:type="spellEnd"/>
            <w:r>
              <w:rPr>
                <w:color w:val="392C69"/>
              </w:rPr>
              <w:t xml:space="preserve">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16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Министерства спорта и молодежной политики</w:t>
            </w:r>
          </w:p>
          <w:p w:rsidR="004279E2" w:rsidRDefault="004279E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Калужской области от 20.12.2013 N 800)</w:t>
            </w:r>
            <w:proofErr w:type="gramEnd"/>
          </w:p>
        </w:tc>
      </w:tr>
    </w:tbl>
    <w:p w:rsidR="004279E2" w:rsidRDefault="004279E2">
      <w:pPr>
        <w:pStyle w:val="ConsPlusNormal"/>
        <w:jc w:val="both"/>
      </w:pPr>
    </w:p>
    <w:p w:rsidR="004279E2" w:rsidRDefault="004279E2">
      <w:pPr>
        <w:pStyle w:val="ConsPlusNormal"/>
        <w:ind w:firstLine="540"/>
        <w:jc w:val="both"/>
      </w:pPr>
      <w:r>
        <w:t xml:space="preserve">В соответствии с </w:t>
      </w:r>
      <w:hyperlink r:id="rId17" w:history="1">
        <w:r>
          <w:rPr>
            <w:color w:val="0000FF"/>
          </w:rPr>
          <w:t>Законом</w:t>
        </w:r>
      </w:hyperlink>
      <w:r>
        <w:t xml:space="preserve"> Калужской области "О разграничении полномочий органов государственной власти Калужской области в сфере физической культуры и спорта"</w:t>
      </w:r>
    </w:p>
    <w:p w:rsidR="004279E2" w:rsidRDefault="004279E2">
      <w:pPr>
        <w:pStyle w:val="ConsPlusNormal"/>
        <w:spacing w:before="220"/>
        <w:ind w:firstLine="540"/>
        <w:jc w:val="both"/>
      </w:pPr>
      <w:r>
        <w:t>ПРИКАЗЫВАЮ:</w:t>
      </w:r>
    </w:p>
    <w:p w:rsidR="004279E2" w:rsidRDefault="004279E2">
      <w:pPr>
        <w:pStyle w:val="ConsPlusNormal"/>
        <w:jc w:val="both"/>
      </w:pPr>
      <w:r>
        <w:t xml:space="preserve">(преамбула 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Министерства спорта Калужской области от 16.01.2017 N 12)</w:t>
      </w:r>
    </w:p>
    <w:p w:rsidR="004279E2" w:rsidRDefault="004279E2">
      <w:pPr>
        <w:pStyle w:val="ConsPlusNormal"/>
        <w:jc w:val="both"/>
      </w:pPr>
    </w:p>
    <w:p w:rsidR="004279E2" w:rsidRDefault="004279E2">
      <w:pPr>
        <w:pStyle w:val="ConsPlusNormal"/>
        <w:ind w:firstLine="540"/>
        <w:jc w:val="both"/>
      </w:pPr>
      <w:r>
        <w:t xml:space="preserve">1. </w:t>
      </w:r>
      <w:proofErr w:type="gramStart"/>
      <w:r>
        <w:t>Учредить премии в области физической культуры и спорта спортсменам, представляющим Калужскую область, - победителям, призерам и участникам международных и всероссийских официальных спортивных соревнований, а также установившим на международных и всероссийских официальных спортивных соревнованиях рекорды, и их тренерам, тренерам - преподавателям.</w:t>
      </w:r>
      <w:proofErr w:type="gramEnd"/>
    </w:p>
    <w:p w:rsidR="004279E2" w:rsidRDefault="004279E2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Министерства спорта Калужской области от 17.10.2019 N 397)</w:t>
      </w:r>
    </w:p>
    <w:p w:rsidR="004279E2" w:rsidRDefault="004279E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Утвердить </w:t>
      </w:r>
      <w:hyperlink w:anchor="P54" w:history="1">
        <w:r>
          <w:rPr>
            <w:color w:val="0000FF"/>
          </w:rPr>
          <w:t>Положение</w:t>
        </w:r>
      </w:hyperlink>
      <w:r>
        <w:t xml:space="preserve"> о премиях в области физической культуры и спорта спортсменам, представляющим Калужскую область, - победителям, призерам и участникам международных и всероссийских официальных спортивных соревнований, а также установившим на международных и всероссийских официальных спортивных соревнованиях рекорды, и их тренерам, тренерам - преподавателям (прилагается).</w:t>
      </w:r>
      <w:proofErr w:type="gramEnd"/>
    </w:p>
    <w:p w:rsidR="004279E2" w:rsidRDefault="004279E2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Министерства спорта Калужской области от 17.10.2019 N 397)</w:t>
      </w:r>
    </w:p>
    <w:p w:rsidR="004279E2" w:rsidRDefault="004279E2">
      <w:pPr>
        <w:pStyle w:val="ConsPlusNormal"/>
        <w:spacing w:before="220"/>
        <w:ind w:firstLine="540"/>
        <w:jc w:val="both"/>
      </w:pPr>
      <w:r>
        <w:t xml:space="preserve">3. Со дня вступления в силу настоящего Приказа признать утратившим силу </w:t>
      </w:r>
      <w:hyperlink r:id="rId21" w:history="1">
        <w:r>
          <w:rPr>
            <w:color w:val="0000FF"/>
          </w:rPr>
          <w:t>приказ</w:t>
        </w:r>
      </w:hyperlink>
      <w:r>
        <w:t xml:space="preserve"> министерства спорта, туризма и молодежной политики Калужской области от 29.09.2009 N 947 "Об утверждении Положения о поощрении денежными премиями спортсменов, представляющих Калужскую область, - победителей и </w:t>
      </w:r>
      <w:proofErr w:type="gramStart"/>
      <w:r>
        <w:t>призеров</w:t>
      </w:r>
      <w:proofErr w:type="gramEnd"/>
      <w:r>
        <w:t xml:space="preserve"> международных и всероссийских официальных </w:t>
      </w:r>
      <w:r>
        <w:lastRenderedPageBreak/>
        <w:t>спортивных соревнований, а также установивших на международных и всероссийских официальных спортивных соревнованиях рекорды, и их тренеров".</w:t>
      </w:r>
    </w:p>
    <w:p w:rsidR="004279E2" w:rsidRDefault="004279E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- начальника управления физкультурно-массовой работы и спорта </w:t>
      </w:r>
      <w:proofErr w:type="spellStart"/>
      <w:r>
        <w:t>Р.В.Жуленко</w:t>
      </w:r>
      <w:proofErr w:type="spellEnd"/>
      <w:r>
        <w:t>.</w:t>
      </w:r>
    </w:p>
    <w:p w:rsidR="004279E2" w:rsidRDefault="004279E2">
      <w:pPr>
        <w:pStyle w:val="ConsPlusNormal"/>
        <w:jc w:val="both"/>
      </w:pPr>
      <w:r>
        <w:t xml:space="preserve">(п. 4 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Министерства спорта Калужской области от 08.05.2019 N 135)</w:t>
      </w:r>
    </w:p>
    <w:p w:rsidR="004279E2" w:rsidRDefault="004279E2">
      <w:pPr>
        <w:pStyle w:val="ConsPlusNormal"/>
        <w:spacing w:before="220"/>
        <w:ind w:firstLine="540"/>
        <w:jc w:val="both"/>
      </w:pPr>
      <w:r>
        <w:t>5. Настоящий Приказ вступает в силу после государственной регистрации, со дня его официального опубликования.</w:t>
      </w:r>
    </w:p>
    <w:p w:rsidR="004279E2" w:rsidRDefault="004279E2">
      <w:pPr>
        <w:pStyle w:val="ConsPlusNormal"/>
        <w:jc w:val="both"/>
      </w:pPr>
    </w:p>
    <w:p w:rsidR="004279E2" w:rsidRDefault="004279E2">
      <w:pPr>
        <w:pStyle w:val="ConsPlusNormal"/>
        <w:jc w:val="right"/>
      </w:pPr>
      <w:r>
        <w:t>И.о. министра</w:t>
      </w:r>
    </w:p>
    <w:p w:rsidR="004279E2" w:rsidRDefault="004279E2">
      <w:pPr>
        <w:pStyle w:val="ConsPlusNormal"/>
        <w:jc w:val="right"/>
      </w:pPr>
      <w:r>
        <w:t>П.В.</w:t>
      </w:r>
      <w:proofErr w:type="gramStart"/>
      <w:r>
        <w:t>Коновалов</w:t>
      </w:r>
      <w:proofErr w:type="gramEnd"/>
    </w:p>
    <w:p w:rsidR="004279E2" w:rsidRDefault="004279E2">
      <w:pPr>
        <w:pStyle w:val="ConsPlusNormal"/>
        <w:jc w:val="both"/>
      </w:pPr>
    </w:p>
    <w:p w:rsidR="004279E2" w:rsidRDefault="004279E2">
      <w:pPr>
        <w:pStyle w:val="ConsPlusNormal"/>
        <w:jc w:val="both"/>
      </w:pPr>
    </w:p>
    <w:p w:rsidR="004279E2" w:rsidRDefault="004279E2">
      <w:pPr>
        <w:pStyle w:val="ConsPlusNormal"/>
        <w:jc w:val="both"/>
      </w:pPr>
    </w:p>
    <w:p w:rsidR="004279E2" w:rsidRDefault="004279E2">
      <w:pPr>
        <w:pStyle w:val="ConsPlusNormal"/>
        <w:jc w:val="both"/>
      </w:pPr>
    </w:p>
    <w:p w:rsidR="004279E2" w:rsidRDefault="004279E2">
      <w:pPr>
        <w:pStyle w:val="ConsPlusNormal"/>
        <w:jc w:val="both"/>
      </w:pPr>
    </w:p>
    <w:p w:rsidR="004279E2" w:rsidRDefault="004279E2">
      <w:pPr>
        <w:pStyle w:val="ConsPlusNormal"/>
        <w:jc w:val="right"/>
        <w:outlineLvl w:val="0"/>
      </w:pPr>
      <w:r>
        <w:t>Приложение</w:t>
      </w:r>
    </w:p>
    <w:p w:rsidR="004279E2" w:rsidRDefault="004279E2">
      <w:pPr>
        <w:pStyle w:val="ConsPlusNormal"/>
        <w:jc w:val="right"/>
      </w:pPr>
      <w:r>
        <w:t>к Приказу</w:t>
      </w:r>
    </w:p>
    <w:p w:rsidR="004279E2" w:rsidRDefault="004279E2">
      <w:pPr>
        <w:pStyle w:val="ConsPlusNormal"/>
        <w:jc w:val="right"/>
      </w:pPr>
      <w:r>
        <w:t>министерства спорта,</w:t>
      </w:r>
    </w:p>
    <w:p w:rsidR="004279E2" w:rsidRDefault="004279E2">
      <w:pPr>
        <w:pStyle w:val="ConsPlusNormal"/>
        <w:jc w:val="right"/>
      </w:pPr>
      <w:r>
        <w:t>туризма и молодежной политики</w:t>
      </w:r>
    </w:p>
    <w:p w:rsidR="004279E2" w:rsidRDefault="004279E2">
      <w:pPr>
        <w:pStyle w:val="ConsPlusNormal"/>
        <w:jc w:val="right"/>
      </w:pPr>
      <w:r>
        <w:t>Калужской области</w:t>
      </w:r>
    </w:p>
    <w:p w:rsidR="004279E2" w:rsidRDefault="004279E2">
      <w:pPr>
        <w:pStyle w:val="ConsPlusNormal"/>
        <w:jc w:val="right"/>
      </w:pPr>
      <w:r>
        <w:t>от 26 сентября 2012 г. N 665</w:t>
      </w:r>
    </w:p>
    <w:p w:rsidR="004279E2" w:rsidRDefault="004279E2">
      <w:pPr>
        <w:pStyle w:val="ConsPlusNormal"/>
        <w:jc w:val="both"/>
      </w:pPr>
    </w:p>
    <w:p w:rsidR="004279E2" w:rsidRDefault="004279E2">
      <w:pPr>
        <w:pStyle w:val="ConsPlusTitle"/>
        <w:jc w:val="center"/>
      </w:pPr>
      <w:bookmarkStart w:id="0" w:name="P54"/>
      <w:bookmarkEnd w:id="0"/>
      <w:r>
        <w:t>ПОЛОЖЕНИЕ</w:t>
      </w:r>
    </w:p>
    <w:p w:rsidR="004279E2" w:rsidRDefault="004279E2">
      <w:pPr>
        <w:pStyle w:val="ConsPlusTitle"/>
        <w:jc w:val="center"/>
      </w:pPr>
      <w:r>
        <w:t>О ПРЕМИЯХ В ОБЛАСТИ ФИЗИЧЕСКОЙ КУЛЬТУРЫ И СПОРТА</w:t>
      </w:r>
    </w:p>
    <w:p w:rsidR="004279E2" w:rsidRDefault="004279E2">
      <w:pPr>
        <w:pStyle w:val="ConsPlusTitle"/>
        <w:jc w:val="center"/>
      </w:pPr>
      <w:r>
        <w:t>СПОРТСМЕНАМ, ПРЕДСТАВЛЯЮЩИМ КАЛУЖСКУЮ ОБЛАСТЬ, -</w:t>
      </w:r>
    </w:p>
    <w:p w:rsidR="004279E2" w:rsidRDefault="004279E2">
      <w:pPr>
        <w:pStyle w:val="ConsPlusTitle"/>
        <w:jc w:val="center"/>
      </w:pPr>
      <w:r>
        <w:t xml:space="preserve">ПОБЕДИТЕЛЯМ, ПРИЗЕРАМ И УЧАСТНИКАМ </w:t>
      </w:r>
      <w:proofErr w:type="gramStart"/>
      <w:r>
        <w:t>МЕЖДУНАРОДНЫХ</w:t>
      </w:r>
      <w:proofErr w:type="gramEnd"/>
    </w:p>
    <w:p w:rsidR="004279E2" w:rsidRDefault="004279E2">
      <w:pPr>
        <w:pStyle w:val="ConsPlusTitle"/>
        <w:jc w:val="center"/>
      </w:pPr>
      <w:r>
        <w:t>И ВСЕРОССИЙСКИХ ОФИЦИАЛЬНЫХ СПОРТИВНЫХ СОРЕВНОВАНИЙ, А ТАКЖЕ</w:t>
      </w:r>
    </w:p>
    <w:p w:rsidR="004279E2" w:rsidRDefault="004279E2">
      <w:pPr>
        <w:pStyle w:val="ConsPlusTitle"/>
        <w:jc w:val="center"/>
      </w:pPr>
      <w:r>
        <w:t xml:space="preserve">УСТАНОВИВШИМ НА </w:t>
      </w:r>
      <w:proofErr w:type="gramStart"/>
      <w:r>
        <w:t>МЕЖДУНАРОДНЫХ</w:t>
      </w:r>
      <w:proofErr w:type="gramEnd"/>
      <w:r>
        <w:t xml:space="preserve"> И ВСЕРОССИЙСКИХ ОФИЦИАЛЬНЫХ</w:t>
      </w:r>
    </w:p>
    <w:p w:rsidR="004279E2" w:rsidRDefault="004279E2">
      <w:pPr>
        <w:pStyle w:val="ConsPlusTitle"/>
        <w:jc w:val="center"/>
      </w:pPr>
      <w:r>
        <w:t xml:space="preserve">СПОРТИВНЫХ </w:t>
      </w:r>
      <w:proofErr w:type="gramStart"/>
      <w:r>
        <w:t>СОРЕВНОВАНИЯХ</w:t>
      </w:r>
      <w:proofErr w:type="gramEnd"/>
      <w:r>
        <w:t xml:space="preserve"> РЕКОРДЫ, И ИХ ТРЕНЕРАМ,</w:t>
      </w:r>
    </w:p>
    <w:p w:rsidR="004279E2" w:rsidRDefault="004279E2">
      <w:pPr>
        <w:pStyle w:val="ConsPlusTitle"/>
        <w:jc w:val="center"/>
      </w:pPr>
      <w:r>
        <w:t>ТРЕНЕРАМ - ПРЕПОДАВАТЕЛЯМ</w:t>
      </w:r>
    </w:p>
    <w:p w:rsidR="004279E2" w:rsidRDefault="004279E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279E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279E2" w:rsidRDefault="004279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79E2" w:rsidRDefault="004279E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Министерства спорта и молодежной политики Калужской области</w:t>
            </w:r>
            <w:proofErr w:type="gramEnd"/>
          </w:p>
          <w:p w:rsidR="004279E2" w:rsidRDefault="004279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11.12.2013 </w:t>
            </w:r>
            <w:hyperlink r:id="rId23" w:history="1">
              <w:r>
                <w:rPr>
                  <w:color w:val="0000FF"/>
                </w:rPr>
                <w:t>N 755</w:t>
              </w:r>
            </w:hyperlink>
            <w:r>
              <w:rPr>
                <w:color w:val="392C69"/>
              </w:rPr>
              <w:t xml:space="preserve">, от 12.05.2014 </w:t>
            </w:r>
            <w:hyperlink r:id="rId24" w:history="1">
              <w:r>
                <w:rPr>
                  <w:color w:val="0000FF"/>
                </w:rPr>
                <w:t>N 265</w:t>
              </w:r>
            </w:hyperlink>
            <w:r>
              <w:rPr>
                <w:color w:val="392C69"/>
              </w:rPr>
              <w:t xml:space="preserve">, от 10.09.2014 </w:t>
            </w:r>
            <w:hyperlink r:id="rId25" w:history="1">
              <w:r>
                <w:rPr>
                  <w:color w:val="0000FF"/>
                </w:rPr>
                <w:t>N 540</w:t>
              </w:r>
            </w:hyperlink>
            <w:r>
              <w:rPr>
                <w:color w:val="392C69"/>
              </w:rPr>
              <w:t>,</w:t>
            </w:r>
          </w:p>
          <w:p w:rsidR="004279E2" w:rsidRDefault="004279E2">
            <w:pPr>
              <w:pStyle w:val="ConsPlusNormal"/>
              <w:jc w:val="center"/>
            </w:pPr>
            <w:r>
              <w:rPr>
                <w:color w:val="392C69"/>
              </w:rPr>
              <w:t>Приказов Министерства спорта Калужской области</w:t>
            </w:r>
          </w:p>
          <w:p w:rsidR="004279E2" w:rsidRDefault="004279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03.03.2015 </w:t>
            </w:r>
            <w:hyperlink r:id="rId26" w:history="1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14.04.2015 </w:t>
            </w:r>
            <w:hyperlink r:id="rId27" w:history="1">
              <w:r>
                <w:rPr>
                  <w:color w:val="0000FF"/>
                </w:rPr>
                <w:t>N 196</w:t>
              </w:r>
            </w:hyperlink>
            <w:r>
              <w:rPr>
                <w:color w:val="392C69"/>
              </w:rPr>
              <w:t xml:space="preserve">, от 11.11.2015 </w:t>
            </w:r>
            <w:hyperlink r:id="rId28" w:history="1">
              <w:r>
                <w:rPr>
                  <w:color w:val="0000FF"/>
                </w:rPr>
                <w:t>N 628</w:t>
              </w:r>
            </w:hyperlink>
            <w:r>
              <w:rPr>
                <w:color w:val="392C69"/>
              </w:rPr>
              <w:t>,</w:t>
            </w:r>
          </w:p>
          <w:p w:rsidR="004279E2" w:rsidRDefault="004279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16.01.2017 </w:t>
            </w:r>
            <w:hyperlink r:id="rId29" w:history="1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 xml:space="preserve">, от 21.04.2017 </w:t>
            </w:r>
            <w:hyperlink r:id="rId30" w:history="1">
              <w:r>
                <w:rPr>
                  <w:color w:val="0000FF"/>
                </w:rPr>
                <w:t>N 137</w:t>
              </w:r>
            </w:hyperlink>
            <w:r>
              <w:rPr>
                <w:color w:val="392C69"/>
              </w:rPr>
              <w:t xml:space="preserve">, от 08.05.2019 </w:t>
            </w:r>
            <w:hyperlink r:id="rId31" w:history="1">
              <w:r>
                <w:rPr>
                  <w:color w:val="0000FF"/>
                </w:rPr>
                <w:t>N 135</w:t>
              </w:r>
            </w:hyperlink>
            <w:r>
              <w:rPr>
                <w:color w:val="392C69"/>
              </w:rPr>
              <w:t>,</w:t>
            </w:r>
          </w:p>
          <w:p w:rsidR="004279E2" w:rsidRDefault="004279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18.06.2019 </w:t>
            </w:r>
            <w:hyperlink r:id="rId32" w:history="1">
              <w:r>
                <w:rPr>
                  <w:color w:val="0000FF"/>
                </w:rPr>
                <w:t>N 193</w:t>
              </w:r>
            </w:hyperlink>
            <w:r>
              <w:rPr>
                <w:color w:val="392C69"/>
              </w:rPr>
              <w:t>,</w:t>
            </w:r>
          </w:p>
          <w:p w:rsidR="004279E2" w:rsidRDefault="004279E2">
            <w:pPr>
              <w:pStyle w:val="ConsPlusNormal"/>
              <w:jc w:val="center"/>
            </w:pPr>
            <w:r>
              <w:rPr>
                <w:color w:val="392C69"/>
              </w:rPr>
              <w:t xml:space="preserve">с </w:t>
            </w:r>
            <w:proofErr w:type="spellStart"/>
            <w:r>
              <w:rPr>
                <w:color w:val="392C69"/>
              </w:rPr>
              <w:t>изм</w:t>
            </w:r>
            <w:proofErr w:type="spellEnd"/>
            <w:r>
              <w:rPr>
                <w:color w:val="392C69"/>
              </w:rPr>
              <w:t xml:space="preserve">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33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Министерства спорта и молодежной политики</w:t>
            </w:r>
          </w:p>
          <w:p w:rsidR="004279E2" w:rsidRDefault="004279E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Калужской области от 20.12.2013 N 800)</w:t>
            </w:r>
            <w:proofErr w:type="gramEnd"/>
          </w:p>
        </w:tc>
      </w:tr>
    </w:tbl>
    <w:p w:rsidR="004279E2" w:rsidRDefault="004279E2">
      <w:pPr>
        <w:pStyle w:val="ConsPlusNormal"/>
        <w:jc w:val="both"/>
      </w:pPr>
    </w:p>
    <w:p w:rsidR="004279E2" w:rsidRDefault="004279E2">
      <w:pPr>
        <w:pStyle w:val="ConsPlusTitle"/>
        <w:jc w:val="center"/>
        <w:outlineLvl w:val="1"/>
      </w:pPr>
      <w:r>
        <w:t>1. Общие положения</w:t>
      </w:r>
    </w:p>
    <w:p w:rsidR="004279E2" w:rsidRDefault="004279E2">
      <w:pPr>
        <w:pStyle w:val="ConsPlusNormal"/>
        <w:jc w:val="both"/>
      </w:pPr>
    </w:p>
    <w:p w:rsidR="004279E2" w:rsidRDefault="004279E2">
      <w:pPr>
        <w:pStyle w:val="ConsPlusNormal"/>
        <w:ind w:firstLine="540"/>
        <w:jc w:val="both"/>
      </w:pPr>
      <w:bookmarkStart w:id="1" w:name="P74"/>
      <w:bookmarkEnd w:id="1"/>
      <w:r>
        <w:t xml:space="preserve">1.1. </w:t>
      </w:r>
      <w:proofErr w:type="gramStart"/>
      <w:r>
        <w:t>Настоящее Положение определяет порядок предоставления премий в области физической культуры и спорта спортсменам, представляющим Калужскую область, - победителям, призерам и участникам международных и всероссийских спортивных соревнований, включенных в единый календарный план межрегиональных, всероссийских и международных физкультурных мероприятий и спортивных мероприятий (далее - спортивные соревнования), а также установивших на спортивных соревнованиях рекорды, и их тренерам, тренерам - преподавателям (далее - премия).</w:t>
      </w:r>
      <w:proofErr w:type="gramEnd"/>
    </w:p>
    <w:p w:rsidR="004279E2" w:rsidRDefault="004279E2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Министерства спорта Калужской области от 17.10.2019 N 397)</w:t>
      </w:r>
    </w:p>
    <w:p w:rsidR="004279E2" w:rsidRDefault="004279E2">
      <w:pPr>
        <w:pStyle w:val="ConsPlusNormal"/>
        <w:spacing w:before="220"/>
        <w:ind w:firstLine="540"/>
        <w:jc w:val="both"/>
      </w:pPr>
      <w:r>
        <w:lastRenderedPageBreak/>
        <w:t xml:space="preserve">1.2. </w:t>
      </w:r>
      <w:proofErr w:type="gramStart"/>
      <w:r>
        <w:t xml:space="preserve">Премии устанавливаются спортсменам, представляющим Калужскую область на спортивных соревнованиях, указанных в </w:t>
      </w:r>
      <w:hyperlink w:anchor="P212" w:history="1">
        <w:r>
          <w:rPr>
            <w:color w:val="0000FF"/>
          </w:rPr>
          <w:t>приложениях N 1</w:t>
        </w:r>
      </w:hyperlink>
      <w:r>
        <w:t xml:space="preserve"> "Определение размера премий спортсменам" и </w:t>
      </w:r>
      <w:hyperlink w:anchor="P960" w:history="1">
        <w:r>
          <w:rPr>
            <w:color w:val="0000FF"/>
          </w:rPr>
          <w:t>N 2</w:t>
        </w:r>
      </w:hyperlink>
      <w:r>
        <w:t xml:space="preserve"> "Определение размера премий спортсменам - инвалидам и лицам с ограниченными возможностями здоровья" к настоящему Положению, за занятые призовые места или участие в спортивных соревнованиях, а также за установленные рекорды на спортивных соревнованиях.</w:t>
      </w:r>
      <w:proofErr w:type="gramEnd"/>
    </w:p>
    <w:p w:rsidR="004279E2" w:rsidRDefault="004279E2">
      <w:pPr>
        <w:pStyle w:val="ConsPlusNormal"/>
        <w:spacing w:before="220"/>
        <w:ind w:firstLine="540"/>
        <w:jc w:val="both"/>
      </w:pPr>
      <w:r>
        <w:t>1.3. В случае если спортсмены уличены в установленном порядке в употреблении допинга, премия им и их тренерам, тренерам - преподавателям не устанавливается.</w:t>
      </w:r>
    </w:p>
    <w:p w:rsidR="004279E2" w:rsidRDefault="004279E2">
      <w:pPr>
        <w:pStyle w:val="ConsPlusNormal"/>
        <w:jc w:val="both"/>
      </w:pPr>
      <w:r>
        <w:t xml:space="preserve">(п. 1.3 </w:t>
      </w:r>
      <w:proofErr w:type="gramStart"/>
      <w:r>
        <w:t>введен</w:t>
      </w:r>
      <w:proofErr w:type="gramEnd"/>
      <w:r>
        <w:t xml:space="preserve"> </w:t>
      </w:r>
      <w:hyperlink r:id="rId35" w:history="1">
        <w:r>
          <w:rPr>
            <w:color w:val="0000FF"/>
          </w:rPr>
          <w:t>Приказом</w:t>
        </w:r>
      </w:hyperlink>
      <w:r>
        <w:t xml:space="preserve"> Министерства спорта Калужской области от 03.03.2015 N 89; 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Министерства спорта Калужской области от 17.10.2019 N 397)</w:t>
      </w:r>
    </w:p>
    <w:p w:rsidR="004279E2" w:rsidRDefault="00E23F30">
      <w:pPr>
        <w:pStyle w:val="ConsPlusNormal"/>
        <w:spacing w:before="220"/>
        <w:ind w:firstLine="540"/>
        <w:jc w:val="both"/>
      </w:pPr>
      <w:hyperlink r:id="rId37" w:history="1">
        <w:r w:rsidR="004279E2">
          <w:rPr>
            <w:color w:val="0000FF"/>
          </w:rPr>
          <w:t>1.4</w:t>
        </w:r>
      </w:hyperlink>
      <w:r w:rsidR="004279E2">
        <w:t xml:space="preserve">. Премии устанавливаются тренерам, тренерам - преподавателям за подготовленных спортсменов, указанных в </w:t>
      </w:r>
      <w:hyperlink w:anchor="P74" w:history="1">
        <w:r w:rsidR="004279E2">
          <w:rPr>
            <w:color w:val="0000FF"/>
          </w:rPr>
          <w:t>пункте 1.1 раздела 1</w:t>
        </w:r>
      </w:hyperlink>
      <w:r w:rsidR="004279E2">
        <w:t xml:space="preserve"> настоящего Положения.</w:t>
      </w:r>
    </w:p>
    <w:p w:rsidR="004279E2" w:rsidRDefault="004279E2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Министерства спорта Калужской области от 17.10.2019 N 397)</w:t>
      </w:r>
    </w:p>
    <w:p w:rsidR="004279E2" w:rsidRDefault="00E23F30">
      <w:pPr>
        <w:pStyle w:val="ConsPlusNormal"/>
        <w:spacing w:before="220"/>
        <w:ind w:firstLine="540"/>
        <w:jc w:val="both"/>
      </w:pPr>
      <w:hyperlink r:id="rId39" w:history="1">
        <w:r w:rsidR="004279E2">
          <w:rPr>
            <w:color w:val="0000FF"/>
          </w:rPr>
          <w:t>1.5</w:t>
        </w:r>
      </w:hyperlink>
      <w:r w:rsidR="004279E2">
        <w:t xml:space="preserve">. Премии устанавливаются и выплачиваются за предыдущий календарный год однократно или в течение текущего календарного года при выполнении условий </w:t>
      </w:r>
      <w:hyperlink w:anchor="P74" w:history="1">
        <w:r w:rsidR="004279E2">
          <w:rPr>
            <w:color w:val="0000FF"/>
          </w:rPr>
          <w:t>пункта 1.1 раздела 1</w:t>
        </w:r>
      </w:hyperlink>
      <w:r w:rsidR="004279E2">
        <w:t xml:space="preserve"> настоящего Положения.</w:t>
      </w:r>
    </w:p>
    <w:p w:rsidR="004279E2" w:rsidRDefault="004279E2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Министерства спорта и молодежной политики Калужской области от 12.05.2014 N 265)</w:t>
      </w:r>
    </w:p>
    <w:p w:rsidR="004279E2" w:rsidRDefault="004279E2">
      <w:pPr>
        <w:pStyle w:val="ConsPlusNormal"/>
        <w:spacing w:before="220"/>
        <w:ind w:firstLine="540"/>
        <w:jc w:val="both"/>
      </w:pPr>
      <w:r>
        <w:t xml:space="preserve">1.6. Финансирование расходов, связанных с предоставлением премий, производится за счет средств областного бюджета, предусмотренных по министерству спорта Калужской области на реализацию мероприятий </w:t>
      </w:r>
      <w:hyperlink r:id="rId41" w:history="1">
        <w:r>
          <w:rPr>
            <w:color w:val="0000FF"/>
          </w:rPr>
          <w:t>подпрограммы</w:t>
        </w:r>
      </w:hyperlink>
      <w:r>
        <w:t xml:space="preserve"> "Развитие физической культуры, массового спорта и спорта высших достижений" государственной программы Калужской области "Развитие физической культуры и спорта в Калужской области".</w:t>
      </w:r>
    </w:p>
    <w:p w:rsidR="004279E2" w:rsidRDefault="004279E2">
      <w:pPr>
        <w:pStyle w:val="ConsPlusNormal"/>
        <w:jc w:val="both"/>
      </w:pPr>
      <w:r>
        <w:t xml:space="preserve">(п. 1.6 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Министерства спорта Калужской области от 18.06.2019 N 193)</w:t>
      </w:r>
    </w:p>
    <w:p w:rsidR="004279E2" w:rsidRDefault="00E23F30">
      <w:pPr>
        <w:pStyle w:val="ConsPlusNormal"/>
        <w:spacing w:before="220"/>
        <w:ind w:firstLine="540"/>
        <w:jc w:val="both"/>
      </w:pPr>
      <w:hyperlink r:id="rId43" w:history="1">
        <w:r w:rsidR="004279E2">
          <w:rPr>
            <w:color w:val="0000FF"/>
          </w:rPr>
          <w:t>1.7</w:t>
        </w:r>
      </w:hyperlink>
      <w:r w:rsidR="004279E2">
        <w:t>. Для целей настоящего Положения определяется следующее понятие:</w:t>
      </w:r>
    </w:p>
    <w:p w:rsidR="004279E2" w:rsidRDefault="004279E2">
      <w:pPr>
        <w:pStyle w:val="ConsPlusNormal"/>
        <w:spacing w:before="220"/>
        <w:ind w:firstLine="540"/>
        <w:jc w:val="both"/>
      </w:pPr>
      <w:r>
        <w:t>- спортивная команда - коллектив спортсменов, выступающий в командном виде программы в составе двух и более человек.</w:t>
      </w:r>
    </w:p>
    <w:p w:rsidR="004279E2" w:rsidRDefault="004279E2">
      <w:pPr>
        <w:pStyle w:val="ConsPlusNormal"/>
        <w:jc w:val="both"/>
      </w:pPr>
      <w:r>
        <w:t xml:space="preserve">(пункт введен </w:t>
      </w:r>
      <w:hyperlink r:id="rId44" w:history="1">
        <w:r>
          <w:rPr>
            <w:color w:val="0000FF"/>
          </w:rPr>
          <w:t>Приказом</w:t>
        </w:r>
      </w:hyperlink>
      <w:r>
        <w:t xml:space="preserve"> Министерства спорта и молодежной политики Калужской области от 11.12.2013 N 755)</w:t>
      </w:r>
    </w:p>
    <w:p w:rsidR="004279E2" w:rsidRDefault="004279E2">
      <w:pPr>
        <w:pStyle w:val="ConsPlusNormal"/>
        <w:jc w:val="both"/>
      </w:pPr>
    </w:p>
    <w:p w:rsidR="004279E2" w:rsidRDefault="004279E2">
      <w:pPr>
        <w:pStyle w:val="ConsPlusTitle"/>
        <w:jc w:val="center"/>
        <w:outlineLvl w:val="1"/>
      </w:pPr>
      <w:r>
        <w:t>2. Критерии отбора и размеры премий</w:t>
      </w:r>
    </w:p>
    <w:p w:rsidR="004279E2" w:rsidRDefault="004279E2">
      <w:pPr>
        <w:pStyle w:val="ConsPlusNormal"/>
        <w:jc w:val="both"/>
      </w:pPr>
    </w:p>
    <w:p w:rsidR="004279E2" w:rsidRDefault="004279E2">
      <w:pPr>
        <w:pStyle w:val="ConsPlusNormal"/>
        <w:ind w:firstLine="540"/>
        <w:jc w:val="both"/>
      </w:pPr>
      <w:r>
        <w:t xml:space="preserve">2.1. Спортсмены премируются при условии выполнения ими требований </w:t>
      </w:r>
      <w:hyperlink w:anchor="P74" w:history="1">
        <w:r>
          <w:rPr>
            <w:color w:val="0000FF"/>
          </w:rPr>
          <w:t>пункта 1.1 раздела 1</w:t>
        </w:r>
      </w:hyperlink>
      <w:r>
        <w:t xml:space="preserve"> настоящего Положения.</w:t>
      </w:r>
    </w:p>
    <w:p w:rsidR="004279E2" w:rsidRDefault="004279E2">
      <w:pPr>
        <w:pStyle w:val="ConsPlusNormal"/>
        <w:spacing w:before="220"/>
        <w:ind w:firstLine="540"/>
        <w:jc w:val="both"/>
      </w:pPr>
      <w:bookmarkStart w:id="2" w:name="P92"/>
      <w:bookmarkEnd w:id="2"/>
      <w:r>
        <w:t xml:space="preserve">2.2. </w:t>
      </w:r>
      <w:proofErr w:type="gramStart"/>
      <w:r>
        <w:t xml:space="preserve">Премируются тренеры, тренеры - преподаватели, работающие по основному месту работы или по совместительству в физкультурно-спортивных организациях, образовательных организациях, осуществляющих деятельность в области физической культуры и спорта, оборонных спортивно-технических организациях, и осуществляющие на дату окончания спортивного соревнования не менее 2-х лет подготовку спортсменов при условии выполнения подготовленными ими спортсменами требований </w:t>
      </w:r>
      <w:hyperlink w:anchor="P74" w:history="1">
        <w:r>
          <w:rPr>
            <w:color w:val="0000FF"/>
          </w:rPr>
          <w:t>пункта 1.1 раздела 1</w:t>
        </w:r>
      </w:hyperlink>
      <w:r>
        <w:t xml:space="preserve"> "Общие положения" настоящего Положения.</w:t>
      </w:r>
      <w:proofErr w:type="gramEnd"/>
    </w:p>
    <w:p w:rsidR="004279E2" w:rsidRDefault="004279E2">
      <w:pPr>
        <w:pStyle w:val="ConsPlusNormal"/>
        <w:jc w:val="both"/>
      </w:pPr>
      <w:r>
        <w:t xml:space="preserve">(в ред. Приказов Министерства спорта Калужской области от 03.03.2015 </w:t>
      </w:r>
      <w:hyperlink r:id="rId45" w:history="1">
        <w:r>
          <w:rPr>
            <w:color w:val="0000FF"/>
          </w:rPr>
          <w:t>N 89</w:t>
        </w:r>
      </w:hyperlink>
      <w:r>
        <w:t xml:space="preserve">, от 11.11.2015 </w:t>
      </w:r>
      <w:hyperlink r:id="rId46" w:history="1">
        <w:r>
          <w:rPr>
            <w:color w:val="0000FF"/>
          </w:rPr>
          <w:t>N 628</w:t>
        </w:r>
      </w:hyperlink>
      <w:r>
        <w:t xml:space="preserve">, от 17.10.2019 </w:t>
      </w:r>
      <w:hyperlink r:id="rId47" w:history="1">
        <w:r>
          <w:rPr>
            <w:color w:val="0000FF"/>
          </w:rPr>
          <w:t>N 397</w:t>
        </w:r>
      </w:hyperlink>
      <w:r>
        <w:t>)</w:t>
      </w:r>
    </w:p>
    <w:p w:rsidR="004279E2" w:rsidRDefault="004279E2">
      <w:pPr>
        <w:pStyle w:val="ConsPlusNormal"/>
        <w:spacing w:before="220"/>
        <w:ind w:firstLine="540"/>
        <w:jc w:val="both"/>
      </w:pPr>
      <w:bookmarkStart w:id="3" w:name="P94"/>
      <w:bookmarkEnd w:id="3"/>
      <w:r>
        <w:t xml:space="preserve">2.3. </w:t>
      </w:r>
      <w:proofErr w:type="gramStart"/>
      <w:r>
        <w:t xml:space="preserve">Размеры премий спортсменам определяются в соответствии с </w:t>
      </w:r>
      <w:hyperlink w:anchor="P212" w:history="1">
        <w:r>
          <w:rPr>
            <w:color w:val="0000FF"/>
          </w:rPr>
          <w:t>приложениями N 1</w:t>
        </w:r>
      </w:hyperlink>
      <w:r>
        <w:t xml:space="preserve"> "Определение размера премий спортсменам" и </w:t>
      </w:r>
      <w:hyperlink w:anchor="P960" w:history="1">
        <w:r>
          <w:rPr>
            <w:color w:val="0000FF"/>
          </w:rPr>
          <w:t>N 2</w:t>
        </w:r>
      </w:hyperlink>
      <w:r>
        <w:t xml:space="preserve"> "Определение размера премий спортсменам - инвалидам и лицам с ограниченными возможностями здоровья" к настоящему Положению за каждое занятое призовое место, участие, а также за установленный рекорд в спортивных </w:t>
      </w:r>
      <w:r>
        <w:lastRenderedPageBreak/>
        <w:t xml:space="preserve">соревнованиях, указанных в </w:t>
      </w:r>
      <w:hyperlink w:anchor="P74" w:history="1">
        <w:r>
          <w:rPr>
            <w:color w:val="0000FF"/>
          </w:rPr>
          <w:t>пункте 1.1 раздела 1</w:t>
        </w:r>
      </w:hyperlink>
      <w:r>
        <w:t xml:space="preserve"> настоящего Положения.</w:t>
      </w:r>
      <w:proofErr w:type="gramEnd"/>
      <w:r>
        <w:t xml:space="preserve"> Результаты суммируются.</w:t>
      </w:r>
    </w:p>
    <w:p w:rsidR="004279E2" w:rsidRDefault="004279E2">
      <w:pPr>
        <w:pStyle w:val="ConsPlusNormal"/>
        <w:spacing w:before="220"/>
        <w:ind w:firstLine="540"/>
        <w:jc w:val="both"/>
      </w:pPr>
      <w:bookmarkStart w:id="4" w:name="P95"/>
      <w:bookmarkEnd w:id="4"/>
      <w:r>
        <w:t>2.4. В случае</w:t>
      </w:r>
      <w:proofErr w:type="gramStart"/>
      <w:r>
        <w:t>,</w:t>
      </w:r>
      <w:proofErr w:type="gramEnd"/>
      <w:r>
        <w:t xml:space="preserve"> если спортсмен представляет в спортивном соревновании кроме Калужской области иной субъект или несколько субъектов Российской Федерации, размер премии устанавливается из расчета 50% от размера премии, установленной в соответствии с </w:t>
      </w:r>
      <w:hyperlink w:anchor="P94" w:history="1">
        <w:r>
          <w:rPr>
            <w:color w:val="0000FF"/>
          </w:rPr>
          <w:t>пунктом 2.3 раздела 2</w:t>
        </w:r>
      </w:hyperlink>
      <w:r>
        <w:t xml:space="preserve"> настоящего Положения. Результаты суммируются.</w:t>
      </w:r>
    </w:p>
    <w:p w:rsidR="004279E2" w:rsidRDefault="004279E2">
      <w:pPr>
        <w:pStyle w:val="ConsPlusNormal"/>
        <w:spacing w:before="220"/>
        <w:ind w:firstLine="540"/>
        <w:jc w:val="both"/>
      </w:pPr>
      <w:bookmarkStart w:id="5" w:name="P96"/>
      <w:bookmarkEnd w:id="5"/>
      <w:r>
        <w:t xml:space="preserve">2.5. Размеры премий тренерам, тренерам - преподавателям определяются из расчета 70% от размера премии подготовленного спортсмена, установленной в соответствии с </w:t>
      </w:r>
      <w:hyperlink w:anchor="P94" w:history="1">
        <w:r>
          <w:rPr>
            <w:color w:val="0000FF"/>
          </w:rPr>
          <w:t>пунктами 2.3</w:t>
        </w:r>
      </w:hyperlink>
      <w:r>
        <w:t xml:space="preserve">, </w:t>
      </w:r>
      <w:hyperlink w:anchor="P95" w:history="1">
        <w:r>
          <w:rPr>
            <w:color w:val="0000FF"/>
          </w:rPr>
          <w:t>2.4 раздела 2</w:t>
        </w:r>
      </w:hyperlink>
      <w:r>
        <w:t xml:space="preserve"> настоящего Положения. Результаты суммируются.</w:t>
      </w:r>
    </w:p>
    <w:p w:rsidR="004279E2" w:rsidRDefault="004279E2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Министерства спорта Калужской области от 17.10.2019 N 397)</w:t>
      </w:r>
    </w:p>
    <w:p w:rsidR="004279E2" w:rsidRDefault="004279E2">
      <w:pPr>
        <w:pStyle w:val="ConsPlusNormal"/>
        <w:spacing w:before="220"/>
        <w:ind w:firstLine="540"/>
        <w:jc w:val="both"/>
      </w:pPr>
      <w:bookmarkStart w:id="6" w:name="P98"/>
      <w:bookmarkEnd w:id="6"/>
      <w:r>
        <w:t>2.6. Размеры премий тренерам, тренерам - преподавателям за подготовленных спортсменов спортивных команд определяются исходя из следующего расчета:</w:t>
      </w:r>
    </w:p>
    <w:p w:rsidR="004279E2" w:rsidRDefault="004279E2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Министерства спорта Калужской области от 17.10.2019 N 397)</w:t>
      </w:r>
    </w:p>
    <w:p w:rsidR="004279E2" w:rsidRDefault="004279E2">
      <w:pPr>
        <w:pStyle w:val="ConsPlusNormal"/>
        <w:spacing w:before="220"/>
        <w:ind w:firstLine="540"/>
        <w:jc w:val="both"/>
      </w:pPr>
      <w:r>
        <w:t xml:space="preserve">- за подготовку одного спортсмена - члена спортивной команды - в соответствии с </w:t>
      </w:r>
      <w:hyperlink w:anchor="P96" w:history="1">
        <w:r>
          <w:rPr>
            <w:color w:val="0000FF"/>
          </w:rPr>
          <w:t>пунктом 2.5 раздела 2</w:t>
        </w:r>
      </w:hyperlink>
      <w:r>
        <w:t xml:space="preserve"> настоящего Положения;</w:t>
      </w:r>
    </w:p>
    <w:p w:rsidR="004279E2" w:rsidRDefault="004279E2">
      <w:pPr>
        <w:pStyle w:val="ConsPlusNormal"/>
        <w:spacing w:before="220"/>
        <w:ind w:firstLine="540"/>
        <w:jc w:val="both"/>
      </w:pPr>
      <w:r>
        <w:t xml:space="preserve">- за подготовку остальных спортсменов - членов одной спортивной команды - за каждого спортсмена в размере 5% от размера премии подготовленного спортсмена, установленной в соответствии с </w:t>
      </w:r>
      <w:hyperlink w:anchor="P94" w:history="1">
        <w:r>
          <w:rPr>
            <w:color w:val="0000FF"/>
          </w:rPr>
          <w:t>пунктами 2.3</w:t>
        </w:r>
      </w:hyperlink>
      <w:r>
        <w:t xml:space="preserve">, </w:t>
      </w:r>
      <w:hyperlink w:anchor="P95" w:history="1">
        <w:r>
          <w:rPr>
            <w:color w:val="0000FF"/>
          </w:rPr>
          <w:t>2.4 раздела 2</w:t>
        </w:r>
      </w:hyperlink>
      <w:r>
        <w:t xml:space="preserve"> настоящего Положения. Результаты суммируются.</w:t>
      </w:r>
    </w:p>
    <w:p w:rsidR="004279E2" w:rsidRDefault="004279E2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Министерства спорта и молодежной политики Калужской области от 11.12.2013 N 755)</w:t>
      </w:r>
    </w:p>
    <w:p w:rsidR="004279E2" w:rsidRDefault="004279E2">
      <w:pPr>
        <w:pStyle w:val="ConsPlusNormal"/>
        <w:spacing w:before="220"/>
        <w:ind w:firstLine="540"/>
        <w:jc w:val="both"/>
      </w:pPr>
      <w:bookmarkStart w:id="7" w:name="P103"/>
      <w:bookmarkEnd w:id="7"/>
      <w:r>
        <w:t>2.7. В случае если подготовку спортсменов или спортсменов спортивных команд осуществляли два и более тренера, тренера - преподавателя, размеры их премий определяются в следующем порядке:</w:t>
      </w:r>
    </w:p>
    <w:p w:rsidR="004279E2" w:rsidRDefault="004279E2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Министерства спорта Калужской области от 17.10.2019 N 397)</w:t>
      </w:r>
    </w:p>
    <w:p w:rsidR="004279E2" w:rsidRDefault="004279E2">
      <w:pPr>
        <w:pStyle w:val="ConsPlusNormal"/>
        <w:spacing w:before="220"/>
        <w:ind w:firstLine="540"/>
        <w:jc w:val="both"/>
      </w:pPr>
      <w:r>
        <w:t>- за подготовленных спортсменов, не являющихся членами спортивных команд, размеры премий распределяются между тренерами, тренерами - преподавателями в равных долях;</w:t>
      </w:r>
    </w:p>
    <w:p w:rsidR="004279E2" w:rsidRDefault="004279E2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Министерства спорта Калужской области от 17.10.2019 N 397)</w:t>
      </w:r>
    </w:p>
    <w:p w:rsidR="004279E2" w:rsidRDefault="004279E2">
      <w:pPr>
        <w:pStyle w:val="ConsPlusNormal"/>
        <w:spacing w:before="220"/>
        <w:ind w:firstLine="540"/>
        <w:jc w:val="both"/>
      </w:pPr>
      <w:r>
        <w:t>- за подготовленных спортсменов, являющихся членами одной спортивной команды, - исходя из следующего расчета:</w:t>
      </w:r>
    </w:p>
    <w:p w:rsidR="004279E2" w:rsidRDefault="004279E2">
      <w:pPr>
        <w:pStyle w:val="ConsPlusNormal"/>
        <w:jc w:val="both"/>
      </w:pPr>
    </w:p>
    <w:p w:rsidR="004279E2" w:rsidRDefault="004279E2">
      <w:pPr>
        <w:pStyle w:val="ConsPlusNormal"/>
        <w:ind w:firstLine="540"/>
        <w:jc w:val="both"/>
      </w:pPr>
      <w:proofErr w:type="spellStart"/>
      <w:r>
        <w:t>Рт</w:t>
      </w:r>
      <w:proofErr w:type="gramStart"/>
      <w:r>
        <w:t>i</w:t>
      </w:r>
      <w:proofErr w:type="spellEnd"/>
      <w:proofErr w:type="gramEnd"/>
      <w:r>
        <w:t xml:space="preserve"> = </w:t>
      </w:r>
      <w:proofErr w:type="spellStart"/>
      <w:r>
        <w:t>Рсi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Птi</w:t>
      </w:r>
      <w:proofErr w:type="spellEnd"/>
      <w:r>
        <w:t>,</w:t>
      </w:r>
    </w:p>
    <w:p w:rsidR="004279E2" w:rsidRDefault="004279E2">
      <w:pPr>
        <w:pStyle w:val="ConsPlusNormal"/>
        <w:jc w:val="both"/>
      </w:pPr>
    </w:p>
    <w:p w:rsidR="004279E2" w:rsidRDefault="004279E2">
      <w:pPr>
        <w:pStyle w:val="ConsPlusNormal"/>
        <w:ind w:firstLine="540"/>
        <w:jc w:val="both"/>
      </w:pPr>
      <w:r>
        <w:t xml:space="preserve">где </w:t>
      </w:r>
      <w:proofErr w:type="spellStart"/>
      <w:r>
        <w:t>Рт</w:t>
      </w:r>
      <w:proofErr w:type="gramStart"/>
      <w:r>
        <w:t>i</w:t>
      </w:r>
      <w:proofErr w:type="spellEnd"/>
      <w:proofErr w:type="gramEnd"/>
      <w:r>
        <w:t xml:space="preserve"> - размер премии i-го тренера, тренера - преподавателя;</w:t>
      </w:r>
    </w:p>
    <w:p w:rsidR="004279E2" w:rsidRDefault="004279E2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Министерства спорта Калужской области от 17.10.2019 N 397)</w:t>
      </w:r>
    </w:p>
    <w:p w:rsidR="004279E2" w:rsidRDefault="004279E2">
      <w:pPr>
        <w:pStyle w:val="ConsPlusNormal"/>
        <w:spacing w:before="220"/>
        <w:ind w:firstLine="540"/>
        <w:jc w:val="both"/>
      </w:pPr>
      <w:proofErr w:type="spellStart"/>
      <w:r>
        <w:t>Рс</w:t>
      </w:r>
      <w:proofErr w:type="gramStart"/>
      <w:r>
        <w:t>i</w:t>
      </w:r>
      <w:proofErr w:type="spellEnd"/>
      <w:proofErr w:type="gramEnd"/>
      <w:r>
        <w:t xml:space="preserve"> - размер премии i-го спортсмена, определенный в соответствии с </w:t>
      </w:r>
      <w:hyperlink w:anchor="P94" w:history="1">
        <w:r>
          <w:rPr>
            <w:color w:val="0000FF"/>
          </w:rPr>
          <w:t>пунктами 2.3</w:t>
        </w:r>
      </w:hyperlink>
      <w:r>
        <w:t xml:space="preserve">, </w:t>
      </w:r>
      <w:hyperlink w:anchor="P95" w:history="1">
        <w:r>
          <w:rPr>
            <w:color w:val="0000FF"/>
          </w:rPr>
          <w:t>2.4 раздела 2</w:t>
        </w:r>
      </w:hyperlink>
      <w:r>
        <w:t xml:space="preserve"> настоящего Положения;</w:t>
      </w:r>
    </w:p>
    <w:p w:rsidR="004279E2" w:rsidRDefault="004279E2">
      <w:pPr>
        <w:pStyle w:val="ConsPlusNormal"/>
        <w:spacing w:before="220"/>
        <w:ind w:firstLine="540"/>
        <w:jc w:val="both"/>
      </w:pPr>
      <w:proofErr w:type="spellStart"/>
      <w:r>
        <w:t>Пт</w:t>
      </w:r>
      <w:proofErr w:type="gramStart"/>
      <w:r>
        <w:t>i</w:t>
      </w:r>
      <w:proofErr w:type="spellEnd"/>
      <w:proofErr w:type="gramEnd"/>
      <w:r>
        <w:t xml:space="preserve"> - процент премии i-го тренера, тренера - преподавателя.</w:t>
      </w:r>
    </w:p>
    <w:p w:rsidR="004279E2" w:rsidRDefault="004279E2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Министерства спорта Калужской области от 17.10.2019 N 397)</w:t>
      </w:r>
    </w:p>
    <w:p w:rsidR="004279E2" w:rsidRDefault="004279E2">
      <w:pPr>
        <w:pStyle w:val="ConsPlusNormal"/>
        <w:spacing w:before="220"/>
        <w:ind w:firstLine="540"/>
        <w:jc w:val="both"/>
      </w:pPr>
      <w:r>
        <w:t>Процент премии i-го тренер, тренера - преподавателя:</w:t>
      </w:r>
    </w:p>
    <w:p w:rsidR="004279E2" w:rsidRDefault="004279E2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Министерства спорта Калужской области от 17.10.2019 N 397)</w:t>
      </w:r>
    </w:p>
    <w:p w:rsidR="004279E2" w:rsidRDefault="004279E2">
      <w:pPr>
        <w:pStyle w:val="ConsPlusNormal"/>
        <w:jc w:val="both"/>
      </w:pPr>
    </w:p>
    <w:p w:rsidR="004279E2" w:rsidRDefault="00E23F30">
      <w:pPr>
        <w:pStyle w:val="ConsPlusNormal"/>
        <w:ind w:firstLine="540"/>
        <w:jc w:val="both"/>
      </w:pPr>
      <w:r w:rsidRPr="00E23F30">
        <w:rPr>
          <w:position w:val="-11"/>
        </w:rPr>
        <w:pict>
          <v:shape id="_x0000_i1025" style="width:122.5pt;height:22.55pt" coordsize="" o:spt="100" adj="0,,0" path="" filled="f" stroked="f">
            <v:stroke joinstyle="miter"/>
            <v:imagedata r:id="rId56" o:title="base_23589_126669_32768"/>
            <v:formulas/>
            <v:path o:connecttype="segments"/>
          </v:shape>
        </w:pict>
      </w:r>
    </w:p>
    <w:p w:rsidR="004279E2" w:rsidRDefault="004279E2">
      <w:pPr>
        <w:pStyle w:val="ConsPlusNormal"/>
        <w:jc w:val="both"/>
      </w:pPr>
    </w:p>
    <w:p w:rsidR="004279E2" w:rsidRDefault="004279E2">
      <w:pPr>
        <w:pStyle w:val="ConsPlusNormal"/>
        <w:ind w:firstLine="540"/>
        <w:jc w:val="both"/>
      </w:pPr>
      <w:proofErr w:type="gramStart"/>
      <w:r>
        <w:t xml:space="preserve">где </w:t>
      </w:r>
      <w:proofErr w:type="spellStart"/>
      <w:r>
        <w:t>СПсi</w:t>
      </w:r>
      <w:proofErr w:type="spellEnd"/>
      <w:r>
        <w:t xml:space="preserve"> - средний процент премии за подготовленного i-го спортсмена, исчисленный путем </w:t>
      </w:r>
      <w:r>
        <w:lastRenderedPageBreak/>
        <w:t xml:space="preserve">деления суммы процентов, определенных в соответствии с </w:t>
      </w:r>
      <w:hyperlink w:anchor="P98" w:history="1">
        <w:r>
          <w:rPr>
            <w:color w:val="0000FF"/>
          </w:rPr>
          <w:t>пунктом 2.6 раздела 2</w:t>
        </w:r>
      </w:hyperlink>
      <w:r>
        <w:t xml:space="preserve"> настоящего Положения для установления размера премий тренерам, тренерам - преподавателям за подготовленных спортсменов одной спортивной команды, на количество спортсменов - членов одной спортивной команды;</w:t>
      </w:r>
      <w:proofErr w:type="gramEnd"/>
    </w:p>
    <w:p w:rsidR="004279E2" w:rsidRDefault="004279E2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Министерства спорта Калужской области от 17.10.2019 N 397)</w:t>
      </w:r>
    </w:p>
    <w:p w:rsidR="004279E2" w:rsidRDefault="004279E2">
      <w:pPr>
        <w:pStyle w:val="ConsPlusNormal"/>
        <w:spacing w:before="220"/>
        <w:ind w:firstLine="540"/>
        <w:jc w:val="both"/>
      </w:pPr>
      <w:proofErr w:type="spellStart"/>
      <w:r>
        <w:t>Кт</w:t>
      </w:r>
      <w:proofErr w:type="gramStart"/>
      <w:r>
        <w:t>i</w:t>
      </w:r>
      <w:proofErr w:type="gramEnd"/>
      <w:r>
        <w:t>сi</w:t>
      </w:r>
      <w:proofErr w:type="spellEnd"/>
      <w:r>
        <w:t xml:space="preserve"> - количество </w:t>
      </w:r>
      <w:proofErr w:type="spellStart"/>
      <w:r>
        <w:t>i-х</w:t>
      </w:r>
      <w:proofErr w:type="spellEnd"/>
      <w:r>
        <w:t xml:space="preserve"> тренеров, тренеров - преподавателей, подготовивших i-го спортсмена.</w:t>
      </w:r>
    </w:p>
    <w:p w:rsidR="004279E2" w:rsidRDefault="004279E2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Министерства спорта Калужской области от 17.10.2019 N 397)</w:t>
      </w:r>
    </w:p>
    <w:p w:rsidR="004279E2" w:rsidRDefault="004279E2">
      <w:pPr>
        <w:pStyle w:val="ConsPlusNormal"/>
        <w:jc w:val="both"/>
      </w:pPr>
      <w:r>
        <w:t xml:space="preserve">(п. 2.7 в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Министерства спорта и молодежной политики Калужской области от 11.12.2013 N 755)</w:t>
      </w:r>
    </w:p>
    <w:p w:rsidR="004279E2" w:rsidRDefault="004279E2">
      <w:pPr>
        <w:pStyle w:val="ConsPlusNormal"/>
        <w:spacing w:before="220"/>
        <w:ind w:firstLine="540"/>
        <w:jc w:val="both"/>
      </w:pPr>
      <w:r>
        <w:t xml:space="preserve">2.8. В случае выступления подготовленных спортсменов спортивных команд в разных спортивных командах размеры премий тренерам, тренерам - преподавателям определяются согласно </w:t>
      </w:r>
      <w:hyperlink w:anchor="P98" w:history="1">
        <w:r>
          <w:rPr>
            <w:color w:val="0000FF"/>
          </w:rPr>
          <w:t>пункту 2.6</w:t>
        </w:r>
      </w:hyperlink>
      <w:r>
        <w:t xml:space="preserve"> и (или) </w:t>
      </w:r>
      <w:hyperlink w:anchor="P103" w:history="1">
        <w:r>
          <w:rPr>
            <w:color w:val="0000FF"/>
          </w:rPr>
          <w:t>пункту 2.7 раздела 2</w:t>
        </w:r>
      </w:hyperlink>
      <w:r>
        <w:t xml:space="preserve"> настоящего Положения соответственно отдельно за каждую спортивную команду.</w:t>
      </w:r>
    </w:p>
    <w:p w:rsidR="004279E2" w:rsidRDefault="004279E2">
      <w:pPr>
        <w:pStyle w:val="ConsPlusNormal"/>
        <w:jc w:val="both"/>
      </w:pPr>
      <w:r>
        <w:t xml:space="preserve">(п. 2.8 </w:t>
      </w:r>
      <w:proofErr w:type="gramStart"/>
      <w:r>
        <w:t>введен</w:t>
      </w:r>
      <w:proofErr w:type="gramEnd"/>
      <w:r>
        <w:t xml:space="preserve"> </w:t>
      </w:r>
      <w:hyperlink r:id="rId60" w:history="1">
        <w:r>
          <w:rPr>
            <w:color w:val="0000FF"/>
          </w:rPr>
          <w:t>Приказом</w:t>
        </w:r>
      </w:hyperlink>
      <w:r>
        <w:t xml:space="preserve"> Министерства спорта и молодежной политики Калужской области от 11.12.2013 N 755; 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Министерства спорта Калужской области от 17.10.2019 N 397)</w:t>
      </w:r>
    </w:p>
    <w:p w:rsidR="004279E2" w:rsidRDefault="004279E2">
      <w:pPr>
        <w:pStyle w:val="ConsPlusNormal"/>
        <w:jc w:val="both"/>
      </w:pPr>
    </w:p>
    <w:p w:rsidR="004279E2" w:rsidRDefault="004279E2">
      <w:pPr>
        <w:pStyle w:val="ConsPlusTitle"/>
        <w:jc w:val="center"/>
        <w:outlineLvl w:val="1"/>
      </w:pPr>
      <w:r>
        <w:t>3. Порядок представления документов для получения премий</w:t>
      </w:r>
    </w:p>
    <w:p w:rsidR="004279E2" w:rsidRDefault="004279E2">
      <w:pPr>
        <w:pStyle w:val="ConsPlusNormal"/>
        <w:jc w:val="center"/>
      </w:pPr>
      <w:proofErr w:type="gramStart"/>
      <w:r>
        <w:t xml:space="preserve">(в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Министерства спорта и молодежной политики</w:t>
      </w:r>
      <w:proofErr w:type="gramEnd"/>
    </w:p>
    <w:p w:rsidR="004279E2" w:rsidRDefault="004279E2">
      <w:pPr>
        <w:pStyle w:val="ConsPlusNormal"/>
        <w:jc w:val="center"/>
      </w:pPr>
      <w:proofErr w:type="gramStart"/>
      <w:r>
        <w:t>Калужской области от 11.12.2013 N 755)</w:t>
      </w:r>
      <w:proofErr w:type="gramEnd"/>
    </w:p>
    <w:p w:rsidR="004279E2" w:rsidRDefault="004279E2">
      <w:pPr>
        <w:pStyle w:val="ConsPlusNormal"/>
        <w:jc w:val="both"/>
      </w:pPr>
    </w:p>
    <w:p w:rsidR="004279E2" w:rsidRDefault="004279E2">
      <w:pPr>
        <w:pStyle w:val="ConsPlusNormal"/>
        <w:ind w:firstLine="540"/>
        <w:jc w:val="both"/>
      </w:pPr>
      <w:bookmarkStart w:id="8" w:name="P133"/>
      <w:bookmarkEnd w:id="8"/>
      <w:r>
        <w:t xml:space="preserve">3.1. Спортсмены представляют в министерство в срок не позднее 6 месяцев (по соревнованиям, указанным в </w:t>
      </w:r>
      <w:hyperlink w:anchor="P960" w:history="1">
        <w:r>
          <w:rPr>
            <w:color w:val="0000FF"/>
          </w:rPr>
          <w:t>пункте 13</w:t>
        </w:r>
      </w:hyperlink>
      <w:r>
        <w:t xml:space="preserve"> приложения N 2 "Определение размера премий спортсменам инвалидам и лицам с ограниченными возможностями здоровья" к настоящему Положению, - без ограничения сроков) со дня окончания спортивного </w:t>
      </w:r>
      <w:proofErr w:type="gramStart"/>
      <w:r>
        <w:t>соревнования</w:t>
      </w:r>
      <w:proofErr w:type="gramEnd"/>
      <w:r>
        <w:t xml:space="preserve"> следующие документы:</w:t>
      </w:r>
    </w:p>
    <w:p w:rsidR="004279E2" w:rsidRDefault="004279E2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Приказа</w:t>
        </w:r>
      </w:hyperlink>
      <w:r>
        <w:t xml:space="preserve"> Министерства спорта Калужской области от 21.04.2017 N 137)</w:t>
      </w:r>
    </w:p>
    <w:p w:rsidR="004279E2" w:rsidRDefault="004279E2">
      <w:pPr>
        <w:pStyle w:val="ConsPlusNormal"/>
        <w:spacing w:before="220"/>
        <w:ind w:firstLine="540"/>
        <w:jc w:val="both"/>
      </w:pPr>
      <w:r>
        <w:t>а) заявление о предоставлении премии, составленное в свободной форме, с указанием реквизитов банка (наименование кредитной организации, банковский идентификационный код (БИК), номера лицевого счета для перечисления премии, ИНН и приложением их ксерокопий, указанием согласия на обработку своих персональных данных и количества приложенных к заявлению пронумерованных документов;</w:t>
      </w:r>
    </w:p>
    <w:p w:rsidR="004279E2" w:rsidRDefault="004279E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64" w:history="1">
        <w:r>
          <w:rPr>
            <w:color w:val="0000FF"/>
          </w:rPr>
          <w:t>Приказа</w:t>
        </w:r>
      </w:hyperlink>
      <w:r>
        <w:t xml:space="preserve"> Министерства спорта Калужской области от 17.10.2019 N 397)</w:t>
      </w:r>
    </w:p>
    <w:p w:rsidR="004279E2" w:rsidRDefault="004279E2">
      <w:pPr>
        <w:pStyle w:val="ConsPlusNormal"/>
        <w:spacing w:before="220"/>
        <w:ind w:firstLine="540"/>
        <w:jc w:val="both"/>
      </w:pPr>
      <w:proofErr w:type="gramStart"/>
      <w:r>
        <w:t>б) документ, удостоверяющий личность, в подлиннике, подлежащий возврату, и в ксерокопии (страницы с отметкой уполномоченного органа, осуществившего выдачу документа, сведениями о личности, регистрацией по месту жительства, регистрацией или расторжением брака (в случае смены фамилии) или в ксерокопии (страницы с отметкой уполномоченного органа, осуществившего выдачу документа, сведениями о личности, регистрацией по месту жительства, регистрацией или расторжением брака (в случае смены фамилии</w:t>
      </w:r>
      <w:proofErr w:type="gramEnd"/>
      <w:r>
        <w:t>), заверенной в установленном порядке;</w:t>
      </w:r>
    </w:p>
    <w:p w:rsidR="004279E2" w:rsidRDefault="004279E2">
      <w:pPr>
        <w:pStyle w:val="ConsPlusNormal"/>
        <w:spacing w:before="220"/>
        <w:ind w:firstLine="540"/>
        <w:jc w:val="both"/>
      </w:pPr>
      <w:proofErr w:type="gramStart"/>
      <w:r>
        <w:t>в) документы о результатах участия в спортивных соревнованиях, оформленные в установленном порядке, в подлинниках или в подлинниках, подлежащих возврату, и в ксерокопиях, либо опубликованные в установленном порядке на официальном сайте общероссийской спортивной федерации по виду спорта, либо письмо общероссийской спортивной федерации по виду спорта или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</w:t>
      </w:r>
      <w:proofErr w:type="gramEnd"/>
      <w:r>
        <w:t xml:space="preserve"> </w:t>
      </w:r>
      <w:proofErr w:type="gramStart"/>
      <w:r>
        <w:t xml:space="preserve">в сфере физической культуры и спорта, а также по оказанию государственных услуг (включая предотвращение допинга в спорте и борьбу с ним) и управлению государственным имуществом в сфере физической культуры и спорта (далее - федеральный орган исполнительной власти в сфере физической культуры и спорта) о результатах выступлений в соответствующем календарном году в спортивных соревнованиях, указанных в </w:t>
      </w:r>
      <w:hyperlink w:anchor="P74" w:history="1">
        <w:r>
          <w:rPr>
            <w:color w:val="0000FF"/>
          </w:rPr>
          <w:t xml:space="preserve">пункте 1.1 раздела </w:t>
        </w:r>
        <w:r>
          <w:rPr>
            <w:color w:val="0000FF"/>
          </w:rPr>
          <w:lastRenderedPageBreak/>
          <w:t>1</w:t>
        </w:r>
      </w:hyperlink>
      <w:r>
        <w:t xml:space="preserve"> настоящего Положения.</w:t>
      </w:r>
      <w:proofErr w:type="gramEnd"/>
    </w:p>
    <w:p w:rsidR="004279E2" w:rsidRDefault="004279E2">
      <w:pPr>
        <w:pStyle w:val="ConsPlusNormal"/>
        <w:spacing w:before="220"/>
        <w:ind w:firstLine="540"/>
        <w:jc w:val="both"/>
      </w:pPr>
      <w:bookmarkStart w:id="9" w:name="P139"/>
      <w:bookmarkEnd w:id="9"/>
      <w:r>
        <w:t xml:space="preserve">3.2. Тренеры, тренеры - преподаватели представляют в министерство в срок не позднее 6 месяцев (по соревнованиям, указанным в </w:t>
      </w:r>
      <w:hyperlink w:anchor="P960" w:history="1">
        <w:r>
          <w:rPr>
            <w:color w:val="0000FF"/>
          </w:rPr>
          <w:t>пункте 13</w:t>
        </w:r>
      </w:hyperlink>
      <w:r>
        <w:t xml:space="preserve"> приложения N 2 "Определение размера премий спортсменам инвалидам и лицам с ограниченными возможностями здоровья" к настоящему Положению, - без ограничения сроков) со дня окончания спортивного </w:t>
      </w:r>
      <w:proofErr w:type="gramStart"/>
      <w:r>
        <w:t>соревнования</w:t>
      </w:r>
      <w:proofErr w:type="gramEnd"/>
      <w:r>
        <w:t xml:space="preserve"> следующие документы:</w:t>
      </w:r>
    </w:p>
    <w:p w:rsidR="004279E2" w:rsidRDefault="004279E2">
      <w:pPr>
        <w:pStyle w:val="ConsPlusNormal"/>
        <w:jc w:val="both"/>
      </w:pPr>
      <w:r>
        <w:t xml:space="preserve">(в ред. Приказов Министерства спорта Калужской области от 21.04.2017 </w:t>
      </w:r>
      <w:hyperlink r:id="rId65" w:history="1">
        <w:r>
          <w:rPr>
            <w:color w:val="0000FF"/>
          </w:rPr>
          <w:t>N 137</w:t>
        </w:r>
      </w:hyperlink>
      <w:r>
        <w:t xml:space="preserve">, от 17.10.2019 </w:t>
      </w:r>
      <w:hyperlink r:id="rId66" w:history="1">
        <w:r>
          <w:rPr>
            <w:color w:val="0000FF"/>
          </w:rPr>
          <w:t>N 397</w:t>
        </w:r>
      </w:hyperlink>
      <w:r>
        <w:t>)</w:t>
      </w:r>
    </w:p>
    <w:p w:rsidR="004279E2" w:rsidRDefault="004279E2">
      <w:pPr>
        <w:pStyle w:val="ConsPlusNormal"/>
        <w:spacing w:before="220"/>
        <w:ind w:firstLine="540"/>
        <w:jc w:val="both"/>
      </w:pPr>
      <w:bookmarkStart w:id="10" w:name="P141"/>
      <w:bookmarkEnd w:id="10"/>
      <w:r>
        <w:t>а) заявление о предоставлении премии, составленное в свободной форме, с указанием реквизитов банка (наименование кредитной организации, банковский идентификационный код (БИК) и номера лицевого счета для перечисления премии и приложением их ксерокопий, указанием согласия на обработку своих персональных данных и количества приложенных к заявлению пронумерованных документов;</w:t>
      </w:r>
    </w:p>
    <w:p w:rsidR="004279E2" w:rsidRDefault="004279E2">
      <w:pPr>
        <w:pStyle w:val="ConsPlusNormal"/>
        <w:spacing w:before="220"/>
        <w:ind w:firstLine="540"/>
        <w:jc w:val="both"/>
      </w:pPr>
      <w:bookmarkStart w:id="11" w:name="P142"/>
      <w:bookmarkEnd w:id="11"/>
      <w:proofErr w:type="gramStart"/>
      <w:r>
        <w:t>б) документ, удостоверяющий личность, в подлиннике, подлежащий возврату, и в ксерокопии (страницы с отметкой уполномоченного органа, осуществившего выдачу документа, сведениями о личности, регистрацией по месту жительства, регистрацией или расторжением брака (в случае смены фамилии) или в ксерокопии (страницы с отметкой уполномоченного органа, осуществившего выдачу документа, сведениями о личности, регистрацией по месту жительства, регистрацией или расторжением брака (в случае смены фамилии</w:t>
      </w:r>
      <w:proofErr w:type="gramEnd"/>
      <w:r>
        <w:t>), заверенной в установленном порядке;</w:t>
      </w:r>
    </w:p>
    <w:p w:rsidR="004279E2" w:rsidRDefault="004279E2">
      <w:pPr>
        <w:pStyle w:val="ConsPlusNormal"/>
        <w:spacing w:before="220"/>
        <w:ind w:firstLine="540"/>
        <w:jc w:val="both"/>
      </w:pPr>
      <w:r>
        <w:t>в) ксерокопию трудовой книжки (выписку из трудовой книжки), подтверждающую место основной работы в качестве тренера, тренера - преподавателя, или ксерокопию приказа, подтверждающего место работы по совместительству в качестве тренера, тренера - преподавателя. Ксерокопии заверяются организацией, в которой осуществляется трудовая деятельность, в установленном порядке;</w:t>
      </w:r>
    </w:p>
    <w:p w:rsidR="004279E2" w:rsidRDefault="004279E2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Приказа</w:t>
        </w:r>
      </w:hyperlink>
      <w:r>
        <w:t xml:space="preserve"> Министерства спорта Калужской области от 17.10.2019 N 397)</w:t>
      </w:r>
    </w:p>
    <w:p w:rsidR="004279E2" w:rsidRDefault="004279E2">
      <w:pPr>
        <w:pStyle w:val="ConsPlusNormal"/>
        <w:spacing w:before="220"/>
        <w:ind w:firstLine="540"/>
        <w:jc w:val="both"/>
      </w:pPr>
      <w:proofErr w:type="gramStart"/>
      <w:r>
        <w:t>г) ксерокопию приказа или выписку из приказа по месту основной работы (или работы по совместительству) о зачислении спортсмена к тренеру, тренеру - преподавателю в группу или иное структурное подразделение (в соответствии с учредительными документами), в которой систематически осуществляется тренировочный процесс, заверенную в установленном порядке;</w:t>
      </w:r>
      <w:proofErr w:type="gramEnd"/>
    </w:p>
    <w:p w:rsidR="004279E2" w:rsidRDefault="004279E2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Приказа</w:t>
        </w:r>
      </w:hyperlink>
      <w:r>
        <w:t xml:space="preserve"> Министерства спорта Калужской области от 17.10.2019 N 397)</w:t>
      </w:r>
    </w:p>
    <w:p w:rsidR="004279E2" w:rsidRDefault="004279E2">
      <w:pPr>
        <w:pStyle w:val="ConsPlusNormal"/>
        <w:spacing w:before="220"/>
        <w:ind w:firstLine="540"/>
        <w:jc w:val="both"/>
      </w:pPr>
      <w:bookmarkStart w:id="12" w:name="P147"/>
      <w:bookmarkEnd w:id="12"/>
      <w:proofErr w:type="spellStart"/>
      <w:proofErr w:type="gramStart"/>
      <w:r>
        <w:t>д</w:t>
      </w:r>
      <w:proofErr w:type="spellEnd"/>
      <w:r>
        <w:t>) документы о результатах участия в спортивных соревнованиях, оформленные в установленном порядке, в подлинниках или в подлинниках, подлежащих возврату, и в ксерокопиях, либо опубликованные в установленном порядке на официальном сайте общероссийской спортивной федерации по виду спорта, либо письмо общероссийской спортивной федерации по виду спорта или федерального органа исполнительной власти в сфере физической культуры и спорта о результатах выступлений в соответствующем</w:t>
      </w:r>
      <w:proofErr w:type="gramEnd"/>
      <w:r>
        <w:t xml:space="preserve"> </w:t>
      </w:r>
      <w:proofErr w:type="gramStart"/>
      <w:r>
        <w:t xml:space="preserve">календарном году в спортивных соревнованиях, указанных в </w:t>
      </w:r>
      <w:hyperlink w:anchor="P74" w:history="1">
        <w:r>
          <w:rPr>
            <w:color w:val="0000FF"/>
          </w:rPr>
          <w:t>пункте 1.1 раздела 1</w:t>
        </w:r>
      </w:hyperlink>
      <w:r>
        <w:t xml:space="preserve"> настоящего Положения.</w:t>
      </w:r>
      <w:proofErr w:type="gramEnd"/>
    </w:p>
    <w:p w:rsidR="004279E2" w:rsidRDefault="004279E2">
      <w:pPr>
        <w:pStyle w:val="ConsPlusNormal"/>
        <w:spacing w:before="220"/>
        <w:ind w:firstLine="540"/>
        <w:jc w:val="both"/>
      </w:pPr>
      <w:r>
        <w:t xml:space="preserve">3.3. Документы, указанные в </w:t>
      </w:r>
      <w:hyperlink w:anchor="P133" w:history="1">
        <w:r>
          <w:rPr>
            <w:color w:val="0000FF"/>
          </w:rPr>
          <w:t>пунктах 3.1</w:t>
        </w:r>
      </w:hyperlink>
      <w:r>
        <w:t xml:space="preserve"> и </w:t>
      </w:r>
      <w:hyperlink w:anchor="P139" w:history="1">
        <w:r>
          <w:rPr>
            <w:color w:val="0000FF"/>
          </w:rPr>
          <w:t>3.2 раздела 3</w:t>
        </w:r>
      </w:hyperlink>
      <w:r>
        <w:t xml:space="preserve"> настоящего Положения, представляются спортсменами и тренерами, тренерами - преподавателями (далее - претенденты) лично либо организациями, в которых они осуществляют трудовую деятельность или тренировочный процесс (далее - организации).</w:t>
      </w:r>
    </w:p>
    <w:p w:rsidR="004279E2" w:rsidRDefault="004279E2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Приказа</w:t>
        </w:r>
      </w:hyperlink>
      <w:r>
        <w:t xml:space="preserve"> Министерства спорта Калужской области от 17.10.2019 N 397)</w:t>
      </w:r>
    </w:p>
    <w:p w:rsidR="004279E2" w:rsidRDefault="004279E2">
      <w:pPr>
        <w:pStyle w:val="ConsPlusNormal"/>
        <w:spacing w:before="220"/>
        <w:ind w:firstLine="540"/>
        <w:jc w:val="both"/>
      </w:pPr>
      <w:r>
        <w:t xml:space="preserve">3.4. Ксерокопии документов, указанные в </w:t>
      </w:r>
      <w:hyperlink w:anchor="P133" w:history="1">
        <w:r>
          <w:rPr>
            <w:color w:val="0000FF"/>
          </w:rPr>
          <w:t>пункте 3.1</w:t>
        </w:r>
      </w:hyperlink>
      <w:r>
        <w:t xml:space="preserve"> и в </w:t>
      </w:r>
      <w:hyperlink w:anchor="P141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42" w:history="1">
        <w:r>
          <w:rPr>
            <w:color w:val="0000FF"/>
          </w:rPr>
          <w:t>"б"</w:t>
        </w:r>
      </w:hyperlink>
      <w:r>
        <w:t xml:space="preserve"> и </w:t>
      </w:r>
      <w:hyperlink w:anchor="P147" w:history="1">
        <w:r>
          <w:rPr>
            <w:color w:val="0000FF"/>
          </w:rPr>
          <w:t>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3.2 раздела 3</w:t>
        </w:r>
      </w:hyperlink>
      <w:r>
        <w:t xml:space="preserve"> настоящего Положения, заверяются претендентами лично либо организациями.</w:t>
      </w:r>
    </w:p>
    <w:p w:rsidR="004279E2" w:rsidRDefault="004279E2">
      <w:pPr>
        <w:pStyle w:val="ConsPlusNormal"/>
        <w:spacing w:before="220"/>
        <w:ind w:firstLine="540"/>
        <w:jc w:val="both"/>
      </w:pPr>
      <w:r>
        <w:t xml:space="preserve">К документам, составленным на иностранном языке, прилагается перевод на русский язык в </w:t>
      </w:r>
      <w:r>
        <w:lastRenderedPageBreak/>
        <w:t>соответствии с действующим законодательством.</w:t>
      </w:r>
    </w:p>
    <w:p w:rsidR="004279E2" w:rsidRDefault="004279E2">
      <w:pPr>
        <w:pStyle w:val="ConsPlusNormal"/>
        <w:jc w:val="both"/>
      </w:pPr>
      <w:r>
        <w:t xml:space="preserve">(абзац введен </w:t>
      </w:r>
      <w:hyperlink r:id="rId70" w:history="1">
        <w:r>
          <w:rPr>
            <w:color w:val="0000FF"/>
          </w:rPr>
          <w:t>Приказом</w:t>
        </w:r>
      </w:hyperlink>
      <w:r>
        <w:t xml:space="preserve"> Министерства спорта и молодежной политики Калужской области от 12.05.2014 N 265)</w:t>
      </w:r>
    </w:p>
    <w:p w:rsidR="004279E2" w:rsidRDefault="004279E2">
      <w:pPr>
        <w:pStyle w:val="ConsPlusNormal"/>
        <w:spacing w:before="220"/>
        <w:ind w:firstLine="540"/>
        <w:jc w:val="both"/>
      </w:pPr>
      <w:r>
        <w:t>3.5. Претенденты или организации вправе представить иные документы уточняющего характера.</w:t>
      </w:r>
    </w:p>
    <w:p w:rsidR="004279E2" w:rsidRDefault="004279E2">
      <w:pPr>
        <w:pStyle w:val="ConsPlusNormal"/>
        <w:spacing w:before="220"/>
        <w:ind w:firstLine="540"/>
        <w:jc w:val="both"/>
      </w:pPr>
      <w:r>
        <w:t>3.6. Представленные документы должны быть пронумерованы и заверены подписью претендента с надписью "верно" или организациями с надписью "верно" и гербовой печатью либо печатью, используемой в хозяйственной деятельности организации в случае отсутствия гербовой печати.</w:t>
      </w:r>
    </w:p>
    <w:p w:rsidR="004279E2" w:rsidRDefault="004279E2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Приказа</w:t>
        </w:r>
      </w:hyperlink>
      <w:r>
        <w:t xml:space="preserve"> Министерства спорта и молодежной политики Калужской области от 12.05.2014 N 265)</w:t>
      </w:r>
    </w:p>
    <w:p w:rsidR="004279E2" w:rsidRDefault="004279E2">
      <w:pPr>
        <w:pStyle w:val="ConsPlusNormal"/>
        <w:spacing w:before="220"/>
        <w:ind w:firstLine="540"/>
        <w:jc w:val="both"/>
      </w:pPr>
      <w:r>
        <w:t>3.7. Претенденты и организации несут ответственность за достоверность сведений в представленных документах.</w:t>
      </w:r>
    </w:p>
    <w:p w:rsidR="004279E2" w:rsidRDefault="004279E2">
      <w:pPr>
        <w:pStyle w:val="ConsPlusNormal"/>
        <w:spacing w:before="220"/>
        <w:ind w:firstLine="540"/>
        <w:jc w:val="both"/>
      </w:pPr>
      <w:r>
        <w:t xml:space="preserve">3.8. Излишне выплаченные суммы премий добровольно возвращаются получателями в соответствии со </w:t>
      </w:r>
      <w:hyperlink r:id="rId72" w:history="1">
        <w:r>
          <w:rPr>
            <w:color w:val="0000FF"/>
          </w:rPr>
          <w:t>статьей 1109</w:t>
        </w:r>
      </w:hyperlink>
      <w:r>
        <w:t xml:space="preserve"> Гражданского кодекса Российской Федерации.</w:t>
      </w:r>
    </w:p>
    <w:p w:rsidR="004279E2" w:rsidRDefault="004279E2">
      <w:pPr>
        <w:pStyle w:val="ConsPlusNormal"/>
        <w:spacing w:before="220"/>
        <w:ind w:firstLine="540"/>
        <w:jc w:val="both"/>
      </w:pPr>
      <w:r>
        <w:t>В случае отказа получателей от добровольного возврата излишне выплаченных сумм премий министерство имеет право истребовать их в судебном порядке.</w:t>
      </w:r>
    </w:p>
    <w:p w:rsidR="004279E2" w:rsidRDefault="004279E2">
      <w:pPr>
        <w:pStyle w:val="ConsPlusNormal"/>
        <w:jc w:val="both"/>
      </w:pPr>
      <w:r>
        <w:t xml:space="preserve">(п. 3.8 </w:t>
      </w:r>
      <w:proofErr w:type="gramStart"/>
      <w:r>
        <w:t>введен</w:t>
      </w:r>
      <w:proofErr w:type="gramEnd"/>
      <w:r>
        <w:t xml:space="preserve"> </w:t>
      </w:r>
      <w:hyperlink r:id="rId73" w:history="1">
        <w:r>
          <w:rPr>
            <w:color w:val="0000FF"/>
          </w:rPr>
          <w:t>Приказом</w:t>
        </w:r>
      </w:hyperlink>
      <w:r>
        <w:t xml:space="preserve"> Министерства спорта и молодежной политики Калужской области от 12.05.2014 N 265)</w:t>
      </w:r>
    </w:p>
    <w:p w:rsidR="004279E2" w:rsidRDefault="004279E2">
      <w:pPr>
        <w:pStyle w:val="ConsPlusNormal"/>
        <w:jc w:val="both"/>
      </w:pPr>
    </w:p>
    <w:p w:rsidR="004279E2" w:rsidRDefault="004279E2">
      <w:pPr>
        <w:pStyle w:val="ConsPlusTitle"/>
        <w:jc w:val="center"/>
        <w:outlineLvl w:val="1"/>
      </w:pPr>
      <w:r>
        <w:t>4. Комиссия по рассмотрению документов</w:t>
      </w:r>
    </w:p>
    <w:p w:rsidR="004279E2" w:rsidRDefault="004279E2">
      <w:pPr>
        <w:pStyle w:val="ConsPlusTitle"/>
        <w:jc w:val="center"/>
      </w:pPr>
      <w:r>
        <w:t>о предоставлении премий</w:t>
      </w:r>
    </w:p>
    <w:p w:rsidR="004279E2" w:rsidRDefault="004279E2">
      <w:pPr>
        <w:pStyle w:val="ConsPlusNormal"/>
        <w:jc w:val="both"/>
      </w:pPr>
    </w:p>
    <w:p w:rsidR="004279E2" w:rsidRDefault="004279E2">
      <w:pPr>
        <w:pStyle w:val="ConsPlusNormal"/>
        <w:ind w:firstLine="540"/>
        <w:jc w:val="both"/>
      </w:pPr>
      <w:r>
        <w:t>4.1. Комиссия по рассмотрению документов о предоставлении премий (далее - Комиссия) создается министерством.</w:t>
      </w:r>
    </w:p>
    <w:p w:rsidR="004279E2" w:rsidRDefault="004279E2">
      <w:pPr>
        <w:pStyle w:val="ConsPlusNormal"/>
        <w:spacing w:before="220"/>
        <w:ind w:firstLine="540"/>
        <w:jc w:val="both"/>
      </w:pPr>
      <w:r>
        <w:t>В состав Комиссии входят председатель, заместитель председателя, ответственный секретарь и другие члены Комиссии. Персональный состав Комиссии утверждается приказом министерства.</w:t>
      </w:r>
    </w:p>
    <w:p w:rsidR="004279E2" w:rsidRDefault="004279E2">
      <w:pPr>
        <w:pStyle w:val="ConsPlusNormal"/>
        <w:spacing w:before="220"/>
        <w:ind w:firstLine="540"/>
        <w:jc w:val="both"/>
      </w:pPr>
      <w:r>
        <w:t>Заседания Комиссии правомочны при присутствии на них не менее половины от установленного числа членов Комиссии.</w:t>
      </w:r>
    </w:p>
    <w:p w:rsidR="004279E2" w:rsidRDefault="004279E2">
      <w:pPr>
        <w:pStyle w:val="ConsPlusNormal"/>
        <w:spacing w:before="220"/>
        <w:ind w:firstLine="540"/>
        <w:jc w:val="both"/>
      </w:pPr>
      <w:r>
        <w:t>Решения Комиссии принимаются простым большинством голосов от присутствующего на заседании числа членов Комиссии. При равенстве голосов голос председателя является решающим.</w:t>
      </w:r>
    </w:p>
    <w:p w:rsidR="004279E2" w:rsidRDefault="004279E2">
      <w:pPr>
        <w:pStyle w:val="ConsPlusNormal"/>
        <w:spacing w:before="220"/>
        <w:ind w:firstLine="540"/>
        <w:jc w:val="both"/>
      </w:pPr>
      <w:r>
        <w:t>Комиссия в своей работе руководствуется действующим законодательством, настоящим Положением.</w:t>
      </w:r>
    </w:p>
    <w:p w:rsidR="004279E2" w:rsidRDefault="004279E2">
      <w:pPr>
        <w:pStyle w:val="ConsPlusNormal"/>
        <w:spacing w:before="220"/>
        <w:ind w:firstLine="540"/>
        <w:jc w:val="both"/>
      </w:pPr>
      <w:r>
        <w:t>Решение Комиссии оформляется протоколом в день заседания Комиссии. Протокол подписывается всеми членами Комиссии, присутствующими на заседании.</w:t>
      </w:r>
    </w:p>
    <w:p w:rsidR="004279E2" w:rsidRDefault="004279E2">
      <w:pPr>
        <w:pStyle w:val="ConsPlusNormal"/>
        <w:spacing w:before="220"/>
        <w:ind w:firstLine="540"/>
        <w:jc w:val="both"/>
      </w:pPr>
      <w:r>
        <w:t>4.2. Комиссия, принимая решение о возможности предоставления премий:</w:t>
      </w:r>
    </w:p>
    <w:p w:rsidR="004279E2" w:rsidRDefault="004279E2">
      <w:pPr>
        <w:pStyle w:val="ConsPlusNormal"/>
        <w:spacing w:before="220"/>
        <w:ind w:firstLine="540"/>
        <w:jc w:val="both"/>
      </w:pPr>
      <w:r>
        <w:t>4.2.1. Проверяет соответствие представленных документов требованиям настоящего Положения.</w:t>
      </w:r>
    </w:p>
    <w:p w:rsidR="004279E2" w:rsidRDefault="004279E2">
      <w:pPr>
        <w:pStyle w:val="ConsPlusNormal"/>
        <w:spacing w:before="220"/>
        <w:ind w:firstLine="540"/>
        <w:jc w:val="both"/>
      </w:pPr>
      <w:r>
        <w:t>4.2.2. Проверяет соответствие претендентов критериям отбора, установленным настоящим Положением.</w:t>
      </w:r>
    </w:p>
    <w:p w:rsidR="004279E2" w:rsidRDefault="004279E2">
      <w:pPr>
        <w:pStyle w:val="ConsPlusNormal"/>
        <w:spacing w:before="220"/>
        <w:ind w:firstLine="540"/>
        <w:jc w:val="both"/>
      </w:pPr>
      <w:r>
        <w:lastRenderedPageBreak/>
        <w:t>4.2.3. Формирует списки претендентов для предоставления премий.</w:t>
      </w:r>
    </w:p>
    <w:p w:rsidR="004279E2" w:rsidRDefault="004279E2">
      <w:pPr>
        <w:pStyle w:val="ConsPlusNormal"/>
        <w:spacing w:before="220"/>
        <w:ind w:firstLine="540"/>
        <w:jc w:val="both"/>
      </w:pPr>
      <w:r>
        <w:t>4.2.4. Формирует списки претендентов, которым отказано в предоставлении премий, с обоснованием отказа.</w:t>
      </w:r>
    </w:p>
    <w:p w:rsidR="004279E2" w:rsidRDefault="004279E2">
      <w:pPr>
        <w:pStyle w:val="ConsPlusNormal"/>
        <w:spacing w:before="220"/>
        <w:ind w:firstLine="540"/>
        <w:jc w:val="both"/>
      </w:pPr>
      <w:r>
        <w:t>Претенденту отказывается в предоставлении премии в случаях:</w:t>
      </w:r>
    </w:p>
    <w:p w:rsidR="004279E2" w:rsidRDefault="004279E2">
      <w:pPr>
        <w:pStyle w:val="ConsPlusNormal"/>
        <w:spacing w:before="220"/>
        <w:ind w:firstLine="540"/>
        <w:jc w:val="both"/>
      </w:pPr>
      <w:r>
        <w:t xml:space="preserve">- несоответствие требованиям </w:t>
      </w:r>
      <w:hyperlink w:anchor="P74" w:history="1">
        <w:r>
          <w:rPr>
            <w:color w:val="0000FF"/>
          </w:rPr>
          <w:t>пункта 1.1 раздела 1</w:t>
        </w:r>
      </w:hyperlink>
      <w:r>
        <w:t xml:space="preserve"> настоящего Положения;</w:t>
      </w:r>
    </w:p>
    <w:p w:rsidR="004279E2" w:rsidRDefault="004279E2">
      <w:pPr>
        <w:pStyle w:val="ConsPlusNormal"/>
        <w:jc w:val="both"/>
      </w:pPr>
      <w:r>
        <w:t xml:space="preserve">(абзац введен </w:t>
      </w:r>
      <w:hyperlink r:id="rId74" w:history="1">
        <w:r>
          <w:rPr>
            <w:color w:val="0000FF"/>
          </w:rPr>
          <w:t>Приказом</w:t>
        </w:r>
      </w:hyperlink>
      <w:r>
        <w:t xml:space="preserve"> Министерства спорта Калужской области от 11.11.2015 N 628)</w:t>
      </w:r>
    </w:p>
    <w:p w:rsidR="004279E2" w:rsidRDefault="004279E2">
      <w:pPr>
        <w:pStyle w:val="ConsPlusNormal"/>
        <w:spacing w:before="220"/>
        <w:ind w:firstLine="540"/>
        <w:jc w:val="both"/>
      </w:pPr>
      <w:r>
        <w:t xml:space="preserve">- несоответствие требованиям </w:t>
      </w:r>
      <w:hyperlink w:anchor="P92" w:history="1">
        <w:r>
          <w:rPr>
            <w:color w:val="0000FF"/>
          </w:rPr>
          <w:t>пункта 2.2 раздела 2</w:t>
        </w:r>
      </w:hyperlink>
      <w:r>
        <w:t xml:space="preserve"> настоящего Положения;</w:t>
      </w:r>
    </w:p>
    <w:p w:rsidR="004279E2" w:rsidRDefault="004279E2">
      <w:pPr>
        <w:pStyle w:val="ConsPlusNormal"/>
        <w:jc w:val="both"/>
      </w:pPr>
      <w:r>
        <w:t xml:space="preserve">(абзац введен </w:t>
      </w:r>
      <w:hyperlink r:id="rId75" w:history="1">
        <w:r>
          <w:rPr>
            <w:color w:val="0000FF"/>
          </w:rPr>
          <w:t>Приказом</w:t>
        </w:r>
      </w:hyperlink>
      <w:r>
        <w:t xml:space="preserve"> Министерства спорта Калужской области от 11.11.2015 N 628)</w:t>
      </w:r>
    </w:p>
    <w:p w:rsidR="004279E2" w:rsidRDefault="004279E2">
      <w:pPr>
        <w:pStyle w:val="ConsPlusNormal"/>
        <w:spacing w:before="220"/>
        <w:ind w:firstLine="540"/>
        <w:jc w:val="both"/>
      </w:pPr>
      <w:r>
        <w:t xml:space="preserve">- представления документов после истечения срока, установленного </w:t>
      </w:r>
      <w:hyperlink w:anchor="P133" w:history="1">
        <w:r>
          <w:rPr>
            <w:color w:val="0000FF"/>
          </w:rPr>
          <w:t>пунктами 3.1</w:t>
        </w:r>
      </w:hyperlink>
      <w:r>
        <w:t xml:space="preserve"> или </w:t>
      </w:r>
      <w:hyperlink w:anchor="P139" w:history="1">
        <w:r>
          <w:rPr>
            <w:color w:val="0000FF"/>
          </w:rPr>
          <w:t>3.2 раздела 3</w:t>
        </w:r>
      </w:hyperlink>
      <w:r>
        <w:t xml:space="preserve"> настоящего Положения;</w:t>
      </w:r>
    </w:p>
    <w:p w:rsidR="004279E2" w:rsidRDefault="004279E2">
      <w:pPr>
        <w:pStyle w:val="ConsPlusNormal"/>
        <w:spacing w:before="220"/>
        <w:ind w:firstLine="540"/>
        <w:jc w:val="both"/>
      </w:pPr>
      <w:r>
        <w:t>- представления документов не в полном объеме;</w:t>
      </w:r>
    </w:p>
    <w:p w:rsidR="004279E2" w:rsidRDefault="004279E2">
      <w:pPr>
        <w:pStyle w:val="ConsPlusNormal"/>
        <w:spacing w:before="220"/>
        <w:ind w:firstLine="540"/>
        <w:jc w:val="both"/>
      </w:pPr>
      <w:r>
        <w:t xml:space="preserve">- несоответствия требованиям </w:t>
      </w:r>
      <w:hyperlink w:anchor="P133" w:history="1">
        <w:r>
          <w:rPr>
            <w:color w:val="0000FF"/>
          </w:rPr>
          <w:t>пунктов 3.1</w:t>
        </w:r>
      </w:hyperlink>
      <w:r>
        <w:t xml:space="preserve"> и </w:t>
      </w:r>
      <w:hyperlink w:anchor="P139" w:history="1">
        <w:r>
          <w:rPr>
            <w:color w:val="0000FF"/>
          </w:rPr>
          <w:t>3.2</w:t>
        </w:r>
      </w:hyperlink>
      <w:r>
        <w:t xml:space="preserve"> настоящего Положения;</w:t>
      </w:r>
    </w:p>
    <w:p w:rsidR="004279E2" w:rsidRDefault="004279E2">
      <w:pPr>
        <w:pStyle w:val="ConsPlusNormal"/>
        <w:spacing w:before="220"/>
        <w:ind w:firstLine="540"/>
        <w:jc w:val="both"/>
      </w:pPr>
      <w:r>
        <w:t>- выявления недостоверных сведений в представленных документах;</w:t>
      </w:r>
    </w:p>
    <w:p w:rsidR="004279E2" w:rsidRDefault="004279E2">
      <w:pPr>
        <w:pStyle w:val="ConsPlusNormal"/>
        <w:spacing w:before="220"/>
        <w:ind w:firstLine="540"/>
        <w:jc w:val="both"/>
      </w:pPr>
      <w:r>
        <w:t>- представления документов, содержащих ошибки, подчистки, исправления, повреждения, неполную информацию, наличие которых не позволяет однозначно истолковать их содержание.</w:t>
      </w:r>
    </w:p>
    <w:p w:rsidR="004279E2" w:rsidRDefault="004279E2">
      <w:pPr>
        <w:pStyle w:val="ConsPlusNormal"/>
        <w:spacing w:before="220"/>
        <w:ind w:firstLine="540"/>
        <w:jc w:val="both"/>
      </w:pPr>
      <w:r>
        <w:t xml:space="preserve">При устранении причин, препятствующих предоставлению премии, претендент вправе повторно подать документы в министерство в сроки, указанные в </w:t>
      </w:r>
      <w:hyperlink w:anchor="P133" w:history="1">
        <w:r>
          <w:rPr>
            <w:color w:val="0000FF"/>
          </w:rPr>
          <w:t>пунктах 3.1</w:t>
        </w:r>
      </w:hyperlink>
      <w:r>
        <w:t xml:space="preserve"> и </w:t>
      </w:r>
      <w:hyperlink w:anchor="P139" w:history="1">
        <w:r>
          <w:rPr>
            <w:color w:val="0000FF"/>
          </w:rPr>
          <w:t>3.2</w:t>
        </w:r>
      </w:hyperlink>
      <w:r>
        <w:t xml:space="preserve"> настоящего Положения.</w:t>
      </w:r>
    </w:p>
    <w:p w:rsidR="004279E2" w:rsidRDefault="004279E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4.2.4 в ред. </w:t>
      </w:r>
      <w:hyperlink r:id="rId76" w:history="1">
        <w:r>
          <w:rPr>
            <w:color w:val="0000FF"/>
          </w:rPr>
          <w:t>Приказа</w:t>
        </w:r>
      </w:hyperlink>
      <w:r>
        <w:t xml:space="preserve"> Министерства спорта и молодежной политики Калужской области от 11.12.2013 N 755)</w:t>
      </w:r>
    </w:p>
    <w:p w:rsidR="004279E2" w:rsidRDefault="004279E2">
      <w:pPr>
        <w:pStyle w:val="ConsPlusNormal"/>
        <w:spacing w:before="220"/>
        <w:ind w:firstLine="540"/>
        <w:jc w:val="both"/>
      </w:pPr>
      <w:r>
        <w:t xml:space="preserve">4.2.5. Определяет суммы предоставляемых премий каждому претенденту в соответствии с </w:t>
      </w:r>
      <w:hyperlink w:anchor="P94" w:history="1">
        <w:r>
          <w:rPr>
            <w:color w:val="0000FF"/>
          </w:rPr>
          <w:t>пунктами 2.3</w:t>
        </w:r>
      </w:hyperlink>
      <w:r>
        <w:t>-</w:t>
      </w:r>
      <w:hyperlink w:anchor="P103" w:history="1">
        <w:r>
          <w:rPr>
            <w:color w:val="0000FF"/>
          </w:rPr>
          <w:t>2.7 раздела 2</w:t>
        </w:r>
      </w:hyperlink>
      <w:r>
        <w:t xml:space="preserve"> настоящего Положения.</w:t>
      </w:r>
    </w:p>
    <w:p w:rsidR="004279E2" w:rsidRDefault="004279E2">
      <w:pPr>
        <w:pStyle w:val="ConsPlusNormal"/>
        <w:spacing w:before="220"/>
        <w:ind w:firstLine="540"/>
        <w:jc w:val="both"/>
      </w:pPr>
      <w:bookmarkStart w:id="13" w:name="P188"/>
      <w:bookmarkEnd w:id="13"/>
      <w:r>
        <w:t>4.3. Протокол заседания Комиссии направляется министру спорта Калужской области для издания приказа о предоставлении премий и (или) принятии решения об отказе в предоставлении премий.</w:t>
      </w:r>
    </w:p>
    <w:p w:rsidR="004279E2" w:rsidRDefault="004279E2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Приказа</w:t>
        </w:r>
      </w:hyperlink>
      <w:r>
        <w:t xml:space="preserve"> Министерства спорта и молодежной политики Калужской области от 11.12.2013 N 755, </w:t>
      </w:r>
      <w:hyperlink r:id="rId78" w:history="1">
        <w:r>
          <w:rPr>
            <w:color w:val="0000FF"/>
          </w:rPr>
          <w:t>Приказа</w:t>
        </w:r>
      </w:hyperlink>
      <w:r>
        <w:t xml:space="preserve"> Министерства спорта Калужской области от 03.03.2015 N 89)</w:t>
      </w:r>
    </w:p>
    <w:p w:rsidR="004279E2" w:rsidRDefault="004279E2">
      <w:pPr>
        <w:pStyle w:val="ConsPlusNormal"/>
        <w:spacing w:before="220"/>
        <w:ind w:firstLine="540"/>
        <w:jc w:val="both"/>
      </w:pPr>
      <w:r>
        <w:t xml:space="preserve">4.4. Исключен. - </w:t>
      </w:r>
      <w:hyperlink r:id="rId79" w:history="1">
        <w:r>
          <w:rPr>
            <w:color w:val="0000FF"/>
          </w:rPr>
          <w:t>Приказ</w:t>
        </w:r>
      </w:hyperlink>
      <w:r>
        <w:t xml:space="preserve"> Министерства спорта и молодежной политики Калужской области от 11.12.2013 N 755.</w:t>
      </w:r>
    </w:p>
    <w:p w:rsidR="004279E2" w:rsidRDefault="00E23F30">
      <w:pPr>
        <w:pStyle w:val="ConsPlusNormal"/>
        <w:spacing w:before="220"/>
        <w:ind w:firstLine="540"/>
        <w:jc w:val="both"/>
      </w:pPr>
      <w:hyperlink r:id="rId80" w:history="1">
        <w:r w:rsidR="004279E2">
          <w:rPr>
            <w:color w:val="0000FF"/>
          </w:rPr>
          <w:t>4.4</w:t>
        </w:r>
      </w:hyperlink>
      <w:r w:rsidR="004279E2">
        <w:t xml:space="preserve">. О принятом решении Комиссия уведомляет претендентов на предоставление премий в течение 14 рабочих дней со дня, следующего за днем издания приказа, указанного в </w:t>
      </w:r>
      <w:hyperlink w:anchor="P188" w:history="1">
        <w:r w:rsidR="004279E2">
          <w:rPr>
            <w:color w:val="0000FF"/>
          </w:rPr>
          <w:t>пункте 4.3 раздела 4</w:t>
        </w:r>
      </w:hyperlink>
      <w:r w:rsidR="004279E2">
        <w:t xml:space="preserve"> настоящего Положения.</w:t>
      </w:r>
    </w:p>
    <w:p w:rsidR="004279E2" w:rsidRDefault="00E23F30">
      <w:pPr>
        <w:pStyle w:val="ConsPlusNormal"/>
        <w:spacing w:before="220"/>
        <w:ind w:firstLine="540"/>
        <w:jc w:val="both"/>
      </w:pPr>
      <w:hyperlink r:id="rId81" w:history="1">
        <w:r w:rsidR="004279E2">
          <w:rPr>
            <w:color w:val="0000FF"/>
          </w:rPr>
          <w:t>4.5</w:t>
        </w:r>
      </w:hyperlink>
      <w:r w:rsidR="004279E2">
        <w:t>. Выплаты премий осуществляются министерством в безналичном порядке в течение 30 календарных дней со дня издания приказа о предоставлении премий путем перечисления денежных средств на счет претендента, открытый им в кредитной организации.</w:t>
      </w:r>
    </w:p>
    <w:p w:rsidR="004279E2" w:rsidRDefault="004279E2">
      <w:pPr>
        <w:pStyle w:val="ConsPlusNormal"/>
        <w:spacing w:before="220"/>
        <w:ind w:firstLine="540"/>
        <w:jc w:val="both"/>
      </w:pPr>
      <w:r>
        <w:t>4.6. В случае если спортсмены, получившие премию, уличены в установленном порядке в употреблении допинга, вследствие чего лишены результата, показанного на соревнованиях, они, а также их тренеры, тренеры - преподаватели, получившие премию, должны произвести возврат премий добровольно. В случае отказа спортсменов, а также их тренеров, тренеров - преподавателей от добровольного возврата выплаченных сумм премий министерство имеет право истребовать их в судебном порядке.</w:t>
      </w:r>
    </w:p>
    <w:p w:rsidR="004279E2" w:rsidRDefault="004279E2">
      <w:pPr>
        <w:pStyle w:val="ConsPlusNormal"/>
        <w:jc w:val="both"/>
      </w:pPr>
      <w:r>
        <w:lastRenderedPageBreak/>
        <w:t xml:space="preserve">(п. 4.6 </w:t>
      </w:r>
      <w:proofErr w:type="gramStart"/>
      <w:r>
        <w:t>введен</w:t>
      </w:r>
      <w:proofErr w:type="gramEnd"/>
      <w:r>
        <w:t xml:space="preserve"> </w:t>
      </w:r>
      <w:hyperlink r:id="rId82" w:history="1">
        <w:r>
          <w:rPr>
            <w:color w:val="0000FF"/>
          </w:rPr>
          <w:t>Приказом</w:t>
        </w:r>
      </w:hyperlink>
      <w:r>
        <w:t xml:space="preserve"> Министерства спорта Калужской области от 03.03.2015 N 89; в ред. </w:t>
      </w:r>
      <w:hyperlink r:id="rId83" w:history="1">
        <w:r>
          <w:rPr>
            <w:color w:val="0000FF"/>
          </w:rPr>
          <w:t>Приказа</w:t>
        </w:r>
      </w:hyperlink>
      <w:r>
        <w:t xml:space="preserve"> Министерства спорта Калужской области от 17.10.2019 N 397)</w:t>
      </w:r>
    </w:p>
    <w:p w:rsidR="004279E2" w:rsidRDefault="004279E2">
      <w:pPr>
        <w:pStyle w:val="ConsPlusNormal"/>
        <w:jc w:val="both"/>
      </w:pPr>
    </w:p>
    <w:p w:rsidR="004279E2" w:rsidRDefault="004279E2">
      <w:pPr>
        <w:pStyle w:val="ConsPlusNormal"/>
        <w:jc w:val="both"/>
      </w:pPr>
    </w:p>
    <w:p w:rsidR="004279E2" w:rsidRDefault="004279E2">
      <w:pPr>
        <w:pStyle w:val="ConsPlusNormal"/>
        <w:jc w:val="both"/>
      </w:pPr>
    </w:p>
    <w:p w:rsidR="004279E2" w:rsidRDefault="004279E2">
      <w:pPr>
        <w:pStyle w:val="ConsPlusNormal"/>
        <w:jc w:val="both"/>
      </w:pPr>
    </w:p>
    <w:p w:rsidR="004279E2" w:rsidRDefault="004279E2">
      <w:pPr>
        <w:pStyle w:val="ConsPlusNormal"/>
        <w:jc w:val="both"/>
      </w:pPr>
    </w:p>
    <w:p w:rsidR="004279E2" w:rsidRDefault="004279E2">
      <w:pPr>
        <w:pStyle w:val="ConsPlusNormal"/>
        <w:jc w:val="right"/>
        <w:outlineLvl w:val="1"/>
      </w:pPr>
      <w:r>
        <w:t>Приложение N 1</w:t>
      </w:r>
    </w:p>
    <w:p w:rsidR="004279E2" w:rsidRDefault="004279E2">
      <w:pPr>
        <w:pStyle w:val="ConsPlusNormal"/>
        <w:jc w:val="right"/>
      </w:pPr>
      <w:r>
        <w:t>к Положению</w:t>
      </w:r>
    </w:p>
    <w:p w:rsidR="004279E2" w:rsidRDefault="004279E2">
      <w:pPr>
        <w:pStyle w:val="ConsPlusNormal"/>
        <w:jc w:val="right"/>
      </w:pPr>
      <w:r>
        <w:t>о премиях в области физической</w:t>
      </w:r>
    </w:p>
    <w:p w:rsidR="004279E2" w:rsidRDefault="004279E2">
      <w:pPr>
        <w:pStyle w:val="ConsPlusNormal"/>
        <w:jc w:val="right"/>
      </w:pPr>
      <w:r>
        <w:t>культуры и спорта спортсменам, представляющим</w:t>
      </w:r>
    </w:p>
    <w:p w:rsidR="004279E2" w:rsidRDefault="004279E2">
      <w:pPr>
        <w:pStyle w:val="ConsPlusNormal"/>
        <w:jc w:val="right"/>
      </w:pPr>
      <w:r>
        <w:t>Калужскую область, - победителям, призерам</w:t>
      </w:r>
    </w:p>
    <w:p w:rsidR="004279E2" w:rsidRDefault="004279E2">
      <w:pPr>
        <w:pStyle w:val="ConsPlusNormal"/>
        <w:jc w:val="right"/>
      </w:pPr>
      <w:r>
        <w:t xml:space="preserve">и участникам </w:t>
      </w:r>
      <w:proofErr w:type="gramStart"/>
      <w:r>
        <w:t>международных</w:t>
      </w:r>
      <w:proofErr w:type="gramEnd"/>
      <w:r>
        <w:t xml:space="preserve"> и всероссийских</w:t>
      </w:r>
    </w:p>
    <w:p w:rsidR="004279E2" w:rsidRDefault="004279E2">
      <w:pPr>
        <w:pStyle w:val="ConsPlusNormal"/>
        <w:jc w:val="right"/>
      </w:pPr>
      <w:r>
        <w:t>официальных спортивных соревнований,</w:t>
      </w:r>
    </w:p>
    <w:p w:rsidR="004279E2" w:rsidRDefault="004279E2">
      <w:pPr>
        <w:pStyle w:val="ConsPlusNormal"/>
        <w:jc w:val="right"/>
      </w:pPr>
      <w:r>
        <w:t xml:space="preserve">а также установившим на </w:t>
      </w:r>
      <w:proofErr w:type="gramStart"/>
      <w:r>
        <w:t>международных</w:t>
      </w:r>
      <w:proofErr w:type="gramEnd"/>
    </w:p>
    <w:p w:rsidR="004279E2" w:rsidRDefault="004279E2">
      <w:pPr>
        <w:pStyle w:val="ConsPlusNormal"/>
        <w:jc w:val="right"/>
      </w:pPr>
      <w:r>
        <w:t>и всероссийских официальных спортивных</w:t>
      </w:r>
    </w:p>
    <w:p w:rsidR="004279E2" w:rsidRDefault="004279E2">
      <w:pPr>
        <w:pStyle w:val="ConsPlusNormal"/>
        <w:jc w:val="right"/>
      </w:pPr>
      <w:proofErr w:type="gramStart"/>
      <w:r>
        <w:t>соревнованиях</w:t>
      </w:r>
      <w:proofErr w:type="gramEnd"/>
      <w:r>
        <w:t xml:space="preserve"> рекорды, и их тренерам,</w:t>
      </w:r>
    </w:p>
    <w:p w:rsidR="004279E2" w:rsidRDefault="004279E2">
      <w:pPr>
        <w:pStyle w:val="ConsPlusNormal"/>
        <w:jc w:val="right"/>
      </w:pPr>
      <w:r>
        <w:t>тренерам - преподавателям</w:t>
      </w:r>
    </w:p>
    <w:p w:rsidR="004279E2" w:rsidRDefault="004279E2">
      <w:pPr>
        <w:pStyle w:val="ConsPlusNormal"/>
        <w:jc w:val="both"/>
      </w:pPr>
    </w:p>
    <w:p w:rsidR="004279E2" w:rsidRDefault="004279E2">
      <w:pPr>
        <w:pStyle w:val="ConsPlusTitle"/>
        <w:jc w:val="center"/>
      </w:pPr>
      <w:bookmarkStart w:id="14" w:name="P212"/>
      <w:bookmarkEnd w:id="14"/>
      <w:r>
        <w:t>ОПРЕДЕЛЕНИЕ РАЗМЕРА ПРЕМИЙ СПОРТСМЕНАМ</w:t>
      </w:r>
    </w:p>
    <w:p w:rsidR="004279E2" w:rsidRDefault="004279E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279E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279E2" w:rsidRDefault="004279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79E2" w:rsidRDefault="004279E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Министерства спорта Калужской области</w:t>
            </w:r>
            <w:proofErr w:type="gramEnd"/>
          </w:p>
          <w:p w:rsidR="004279E2" w:rsidRDefault="004279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08.05.2019 </w:t>
            </w:r>
            <w:hyperlink r:id="rId84" w:history="1">
              <w:r>
                <w:rPr>
                  <w:color w:val="0000FF"/>
                </w:rPr>
                <w:t>N 135</w:t>
              </w:r>
            </w:hyperlink>
            <w:r>
              <w:rPr>
                <w:color w:val="392C69"/>
              </w:rPr>
              <w:t xml:space="preserve">, от 17.10.2019 </w:t>
            </w:r>
            <w:hyperlink r:id="rId85" w:history="1">
              <w:r>
                <w:rPr>
                  <w:color w:val="0000FF"/>
                </w:rPr>
                <w:t>N 397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279E2" w:rsidRDefault="004279E2">
      <w:pPr>
        <w:pStyle w:val="ConsPlusNormal"/>
        <w:jc w:val="both"/>
      </w:pPr>
    </w:p>
    <w:p w:rsidR="004279E2" w:rsidRDefault="004279E2">
      <w:pPr>
        <w:sectPr w:rsidR="004279E2" w:rsidSect="00B322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0"/>
        <w:gridCol w:w="1290"/>
        <w:gridCol w:w="1127"/>
        <w:gridCol w:w="682"/>
        <w:gridCol w:w="577"/>
        <w:gridCol w:w="615"/>
        <w:gridCol w:w="1071"/>
        <w:gridCol w:w="577"/>
        <w:gridCol w:w="615"/>
        <w:gridCol w:w="1071"/>
        <w:gridCol w:w="577"/>
        <w:gridCol w:w="615"/>
        <w:gridCol w:w="1071"/>
        <w:gridCol w:w="577"/>
        <w:gridCol w:w="615"/>
        <w:gridCol w:w="1071"/>
        <w:gridCol w:w="577"/>
        <w:gridCol w:w="615"/>
        <w:gridCol w:w="1071"/>
      </w:tblGrid>
      <w:tr w:rsidR="004279E2" w:rsidTr="003E3A98">
        <w:tc>
          <w:tcPr>
            <w:tcW w:w="94" w:type="pct"/>
            <w:vMerge w:val="restart"/>
          </w:tcPr>
          <w:p w:rsidR="004279E2" w:rsidRDefault="004279E2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455" w:type="pct"/>
            <w:vMerge w:val="restart"/>
          </w:tcPr>
          <w:p w:rsidR="004279E2" w:rsidRDefault="004279E2">
            <w:pPr>
              <w:pStyle w:val="ConsPlusNormal"/>
              <w:jc w:val="center"/>
            </w:pPr>
            <w:r>
              <w:t>Наименование уровня спортивного соревнования</w:t>
            </w:r>
          </w:p>
        </w:tc>
        <w:tc>
          <w:tcPr>
            <w:tcW w:w="279" w:type="pct"/>
            <w:vMerge w:val="restart"/>
          </w:tcPr>
          <w:p w:rsidR="004279E2" w:rsidRDefault="004279E2">
            <w:pPr>
              <w:pStyle w:val="ConsPlusNormal"/>
              <w:jc w:val="center"/>
            </w:pPr>
            <w:r>
              <w:t>Занятое место, установленный рекорд, участие в спортивном соревновании</w:t>
            </w:r>
          </w:p>
        </w:tc>
        <w:tc>
          <w:tcPr>
            <w:tcW w:w="191" w:type="pct"/>
            <w:vMerge w:val="restart"/>
          </w:tcPr>
          <w:p w:rsidR="004279E2" w:rsidRDefault="004279E2">
            <w:pPr>
              <w:pStyle w:val="ConsPlusNormal"/>
              <w:jc w:val="center"/>
            </w:pPr>
            <w:r>
              <w:t>Базовый размер премии (тыс. руб.)</w:t>
            </w:r>
          </w:p>
        </w:tc>
        <w:tc>
          <w:tcPr>
            <w:tcW w:w="3980" w:type="pct"/>
            <w:gridSpan w:val="15"/>
          </w:tcPr>
          <w:p w:rsidR="004279E2" w:rsidRDefault="004279E2">
            <w:pPr>
              <w:pStyle w:val="ConsPlusNormal"/>
              <w:jc w:val="center"/>
            </w:pPr>
            <w:r>
              <w:t>Коэффициенты премирования спортсменов</w:t>
            </w:r>
          </w:p>
        </w:tc>
      </w:tr>
      <w:tr w:rsidR="004279E2" w:rsidTr="003E3A98">
        <w:tc>
          <w:tcPr>
            <w:tcW w:w="94" w:type="pct"/>
            <w:vMerge/>
          </w:tcPr>
          <w:p w:rsidR="004279E2" w:rsidRDefault="004279E2"/>
        </w:tc>
        <w:tc>
          <w:tcPr>
            <w:tcW w:w="455" w:type="pct"/>
            <w:vMerge/>
          </w:tcPr>
          <w:p w:rsidR="004279E2" w:rsidRDefault="004279E2"/>
        </w:tc>
        <w:tc>
          <w:tcPr>
            <w:tcW w:w="279" w:type="pct"/>
            <w:vMerge/>
          </w:tcPr>
          <w:p w:rsidR="004279E2" w:rsidRDefault="004279E2"/>
        </w:tc>
        <w:tc>
          <w:tcPr>
            <w:tcW w:w="191" w:type="pct"/>
            <w:vMerge/>
          </w:tcPr>
          <w:p w:rsidR="004279E2" w:rsidRDefault="004279E2"/>
        </w:tc>
        <w:tc>
          <w:tcPr>
            <w:tcW w:w="764" w:type="pct"/>
            <w:gridSpan w:val="3"/>
          </w:tcPr>
          <w:p w:rsidR="004279E2" w:rsidRDefault="004279E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79" w:type="pct"/>
            <w:gridSpan w:val="3"/>
          </w:tcPr>
          <w:p w:rsidR="004279E2" w:rsidRDefault="004279E2">
            <w:pPr>
              <w:pStyle w:val="ConsPlusNormal"/>
              <w:jc w:val="center"/>
            </w:pPr>
            <w:r>
              <w:t>0,69</w:t>
            </w:r>
          </w:p>
        </w:tc>
        <w:tc>
          <w:tcPr>
            <w:tcW w:w="812" w:type="pct"/>
            <w:gridSpan w:val="3"/>
          </w:tcPr>
          <w:p w:rsidR="004279E2" w:rsidRDefault="004279E2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797" w:type="pct"/>
            <w:gridSpan w:val="3"/>
          </w:tcPr>
          <w:p w:rsidR="004279E2" w:rsidRDefault="004279E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27" w:type="pct"/>
            <w:gridSpan w:val="3"/>
          </w:tcPr>
          <w:p w:rsidR="004279E2" w:rsidRDefault="004279E2">
            <w:pPr>
              <w:pStyle w:val="ConsPlusNormal"/>
              <w:jc w:val="center"/>
            </w:pPr>
            <w:r>
              <w:t>0,077</w:t>
            </w:r>
          </w:p>
        </w:tc>
      </w:tr>
      <w:tr w:rsidR="004279E2" w:rsidTr="003E3A98">
        <w:tc>
          <w:tcPr>
            <w:tcW w:w="94" w:type="pct"/>
            <w:vMerge/>
          </w:tcPr>
          <w:p w:rsidR="004279E2" w:rsidRDefault="004279E2"/>
        </w:tc>
        <w:tc>
          <w:tcPr>
            <w:tcW w:w="455" w:type="pct"/>
            <w:vMerge/>
          </w:tcPr>
          <w:p w:rsidR="004279E2" w:rsidRDefault="004279E2"/>
        </w:tc>
        <w:tc>
          <w:tcPr>
            <w:tcW w:w="279" w:type="pct"/>
            <w:vMerge/>
          </w:tcPr>
          <w:p w:rsidR="004279E2" w:rsidRDefault="004279E2"/>
        </w:tc>
        <w:tc>
          <w:tcPr>
            <w:tcW w:w="191" w:type="pct"/>
            <w:vMerge/>
          </w:tcPr>
          <w:p w:rsidR="004279E2" w:rsidRDefault="004279E2"/>
        </w:tc>
        <w:tc>
          <w:tcPr>
            <w:tcW w:w="485" w:type="pct"/>
            <w:gridSpan w:val="2"/>
          </w:tcPr>
          <w:p w:rsidR="004279E2" w:rsidRDefault="004279E2">
            <w:pPr>
              <w:pStyle w:val="ConsPlusNormal"/>
              <w:jc w:val="center"/>
            </w:pPr>
            <w:r>
              <w:t>Виды спорта</w:t>
            </w:r>
          </w:p>
        </w:tc>
        <w:tc>
          <w:tcPr>
            <w:tcW w:w="279" w:type="pct"/>
            <w:vMerge w:val="restart"/>
          </w:tcPr>
          <w:p w:rsidR="004279E2" w:rsidRDefault="004279E2">
            <w:pPr>
              <w:pStyle w:val="ConsPlusNormal"/>
              <w:jc w:val="center"/>
            </w:pPr>
            <w:r>
              <w:t>Размер премии (тыс. руб.) с учетом коэффициента 1,0</w:t>
            </w:r>
          </w:p>
        </w:tc>
        <w:tc>
          <w:tcPr>
            <w:tcW w:w="470" w:type="pct"/>
            <w:gridSpan w:val="2"/>
          </w:tcPr>
          <w:p w:rsidR="004279E2" w:rsidRDefault="004279E2">
            <w:pPr>
              <w:pStyle w:val="ConsPlusNormal"/>
              <w:jc w:val="center"/>
            </w:pPr>
            <w:r>
              <w:t>Виды спорта</w:t>
            </w:r>
          </w:p>
        </w:tc>
        <w:tc>
          <w:tcPr>
            <w:tcW w:w="309" w:type="pct"/>
            <w:vMerge w:val="restart"/>
          </w:tcPr>
          <w:p w:rsidR="004279E2" w:rsidRDefault="004279E2">
            <w:pPr>
              <w:pStyle w:val="ConsPlusNormal"/>
              <w:jc w:val="center"/>
            </w:pPr>
            <w:r>
              <w:t>Размер премии (тыс. руб.) с учетом коэффициента 0,69</w:t>
            </w:r>
          </w:p>
        </w:tc>
        <w:tc>
          <w:tcPr>
            <w:tcW w:w="518" w:type="pct"/>
            <w:gridSpan w:val="2"/>
          </w:tcPr>
          <w:p w:rsidR="004279E2" w:rsidRDefault="004279E2">
            <w:pPr>
              <w:pStyle w:val="ConsPlusNormal"/>
              <w:jc w:val="center"/>
            </w:pPr>
            <w:r>
              <w:t>Виды спорта</w:t>
            </w:r>
          </w:p>
        </w:tc>
        <w:tc>
          <w:tcPr>
            <w:tcW w:w="294" w:type="pct"/>
            <w:vMerge w:val="restart"/>
          </w:tcPr>
          <w:p w:rsidR="004279E2" w:rsidRDefault="004279E2">
            <w:pPr>
              <w:pStyle w:val="ConsPlusNormal"/>
              <w:jc w:val="center"/>
            </w:pPr>
            <w:r>
              <w:t>Размер премии (тыс. руб.) с учетом коэффициента 0,49</w:t>
            </w:r>
          </w:p>
        </w:tc>
        <w:tc>
          <w:tcPr>
            <w:tcW w:w="518" w:type="pct"/>
            <w:gridSpan w:val="2"/>
          </w:tcPr>
          <w:p w:rsidR="004279E2" w:rsidRDefault="004279E2">
            <w:pPr>
              <w:pStyle w:val="ConsPlusNormal"/>
              <w:jc w:val="center"/>
            </w:pPr>
            <w:r>
              <w:t>Виды спорта</w:t>
            </w:r>
          </w:p>
        </w:tc>
        <w:tc>
          <w:tcPr>
            <w:tcW w:w="279" w:type="pct"/>
            <w:vMerge w:val="restart"/>
          </w:tcPr>
          <w:p w:rsidR="004279E2" w:rsidRDefault="004279E2">
            <w:pPr>
              <w:pStyle w:val="ConsPlusNormal"/>
              <w:jc w:val="center"/>
            </w:pPr>
            <w:r>
              <w:t>Размер премии (тыс. руб.) с учетом коэффициента 0,2</w:t>
            </w:r>
          </w:p>
        </w:tc>
        <w:tc>
          <w:tcPr>
            <w:tcW w:w="518" w:type="pct"/>
            <w:gridSpan w:val="2"/>
          </w:tcPr>
          <w:p w:rsidR="004279E2" w:rsidRDefault="004279E2">
            <w:pPr>
              <w:pStyle w:val="ConsPlusNormal"/>
              <w:jc w:val="center"/>
            </w:pPr>
            <w:r>
              <w:t>Виды спорта</w:t>
            </w:r>
          </w:p>
        </w:tc>
        <w:tc>
          <w:tcPr>
            <w:tcW w:w="309" w:type="pct"/>
            <w:vMerge w:val="restart"/>
          </w:tcPr>
          <w:p w:rsidR="004279E2" w:rsidRDefault="004279E2">
            <w:pPr>
              <w:pStyle w:val="ConsPlusNormal"/>
              <w:jc w:val="center"/>
            </w:pPr>
            <w:r>
              <w:t>Размер премии (тыс. руб.) с учетом коэффициента 0,077</w:t>
            </w:r>
          </w:p>
        </w:tc>
      </w:tr>
      <w:tr w:rsidR="004279E2" w:rsidTr="003E3A98">
        <w:tc>
          <w:tcPr>
            <w:tcW w:w="94" w:type="pct"/>
            <w:vMerge/>
          </w:tcPr>
          <w:p w:rsidR="004279E2" w:rsidRDefault="004279E2"/>
        </w:tc>
        <w:tc>
          <w:tcPr>
            <w:tcW w:w="455" w:type="pct"/>
            <w:vMerge/>
          </w:tcPr>
          <w:p w:rsidR="004279E2" w:rsidRDefault="004279E2"/>
        </w:tc>
        <w:tc>
          <w:tcPr>
            <w:tcW w:w="279" w:type="pct"/>
            <w:vMerge/>
          </w:tcPr>
          <w:p w:rsidR="004279E2" w:rsidRDefault="004279E2"/>
        </w:tc>
        <w:tc>
          <w:tcPr>
            <w:tcW w:w="191" w:type="pct"/>
            <w:vMerge/>
          </w:tcPr>
          <w:p w:rsidR="004279E2" w:rsidRDefault="004279E2"/>
        </w:tc>
        <w:tc>
          <w:tcPr>
            <w:tcW w:w="235" w:type="pct"/>
          </w:tcPr>
          <w:p w:rsidR="004279E2" w:rsidRDefault="004279E2">
            <w:pPr>
              <w:pStyle w:val="ConsPlusNormal"/>
              <w:jc w:val="center"/>
            </w:pPr>
            <w:r>
              <w:t>летние</w:t>
            </w:r>
          </w:p>
        </w:tc>
        <w:tc>
          <w:tcPr>
            <w:tcW w:w="250" w:type="pct"/>
          </w:tcPr>
          <w:p w:rsidR="004279E2" w:rsidRDefault="004279E2">
            <w:pPr>
              <w:pStyle w:val="ConsPlusNormal"/>
              <w:jc w:val="center"/>
            </w:pPr>
            <w:r>
              <w:t>зимние</w:t>
            </w:r>
          </w:p>
        </w:tc>
        <w:tc>
          <w:tcPr>
            <w:tcW w:w="279" w:type="pct"/>
            <w:vMerge/>
          </w:tcPr>
          <w:p w:rsidR="004279E2" w:rsidRDefault="004279E2"/>
        </w:tc>
        <w:tc>
          <w:tcPr>
            <w:tcW w:w="235" w:type="pct"/>
          </w:tcPr>
          <w:p w:rsidR="004279E2" w:rsidRDefault="004279E2">
            <w:pPr>
              <w:pStyle w:val="ConsPlusNormal"/>
              <w:jc w:val="center"/>
            </w:pPr>
            <w:r>
              <w:t>летние</w:t>
            </w:r>
          </w:p>
        </w:tc>
        <w:tc>
          <w:tcPr>
            <w:tcW w:w="235" w:type="pct"/>
          </w:tcPr>
          <w:p w:rsidR="004279E2" w:rsidRDefault="004279E2">
            <w:pPr>
              <w:pStyle w:val="ConsPlusNormal"/>
              <w:jc w:val="center"/>
            </w:pPr>
            <w:r>
              <w:t>зимние</w:t>
            </w:r>
          </w:p>
        </w:tc>
        <w:tc>
          <w:tcPr>
            <w:tcW w:w="309" w:type="pct"/>
            <w:vMerge/>
          </w:tcPr>
          <w:p w:rsidR="004279E2" w:rsidRDefault="004279E2"/>
        </w:tc>
        <w:tc>
          <w:tcPr>
            <w:tcW w:w="253" w:type="pct"/>
          </w:tcPr>
          <w:p w:rsidR="004279E2" w:rsidRDefault="004279E2">
            <w:pPr>
              <w:pStyle w:val="ConsPlusNormal"/>
              <w:jc w:val="center"/>
            </w:pPr>
            <w:r>
              <w:t>летние</w:t>
            </w:r>
          </w:p>
        </w:tc>
        <w:tc>
          <w:tcPr>
            <w:tcW w:w="265" w:type="pct"/>
          </w:tcPr>
          <w:p w:rsidR="004279E2" w:rsidRDefault="004279E2">
            <w:pPr>
              <w:pStyle w:val="ConsPlusNormal"/>
              <w:jc w:val="center"/>
            </w:pPr>
            <w:r>
              <w:t>зимние</w:t>
            </w:r>
          </w:p>
        </w:tc>
        <w:tc>
          <w:tcPr>
            <w:tcW w:w="294" w:type="pct"/>
            <w:vMerge/>
          </w:tcPr>
          <w:p w:rsidR="004279E2" w:rsidRDefault="004279E2"/>
        </w:tc>
        <w:tc>
          <w:tcPr>
            <w:tcW w:w="253" w:type="pct"/>
          </w:tcPr>
          <w:p w:rsidR="004279E2" w:rsidRDefault="004279E2">
            <w:pPr>
              <w:pStyle w:val="ConsPlusNormal"/>
              <w:jc w:val="center"/>
            </w:pPr>
            <w:r>
              <w:t>летние</w:t>
            </w:r>
          </w:p>
        </w:tc>
        <w:tc>
          <w:tcPr>
            <w:tcW w:w="265" w:type="pct"/>
          </w:tcPr>
          <w:p w:rsidR="004279E2" w:rsidRDefault="004279E2">
            <w:pPr>
              <w:pStyle w:val="ConsPlusNormal"/>
              <w:jc w:val="center"/>
            </w:pPr>
            <w:r>
              <w:t>зимние</w:t>
            </w:r>
          </w:p>
        </w:tc>
        <w:tc>
          <w:tcPr>
            <w:tcW w:w="279" w:type="pct"/>
            <w:vMerge/>
          </w:tcPr>
          <w:p w:rsidR="004279E2" w:rsidRDefault="004279E2"/>
        </w:tc>
        <w:tc>
          <w:tcPr>
            <w:tcW w:w="253" w:type="pct"/>
          </w:tcPr>
          <w:p w:rsidR="004279E2" w:rsidRDefault="004279E2">
            <w:pPr>
              <w:pStyle w:val="ConsPlusNormal"/>
              <w:jc w:val="center"/>
            </w:pPr>
            <w:r>
              <w:t>летние</w:t>
            </w:r>
          </w:p>
        </w:tc>
        <w:tc>
          <w:tcPr>
            <w:tcW w:w="265" w:type="pct"/>
          </w:tcPr>
          <w:p w:rsidR="004279E2" w:rsidRDefault="004279E2">
            <w:pPr>
              <w:pStyle w:val="ConsPlusNormal"/>
              <w:jc w:val="center"/>
            </w:pPr>
            <w:r>
              <w:t>зимние</w:t>
            </w:r>
          </w:p>
        </w:tc>
        <w:tc>
          <w:tcPr>
            <w:tcW w:w="309" w:type="pct"/>
            <w:vMerge/>
          </w:tcPr>
          <w:p w:rsidR="004279E2" w:rsidRDefault="004279E2"/>
        </w:tc>
      </w:tr>
      <w:tr w:rsidR="004279E2" w:rsidTr="003E3A98">
        <w:tc>
          <w:tcPr>
            <w:tcW w:w="94" w:type="pct"/>
            <w:vMerge/>
          </w:tcPr>
          <w:p w:rsidR="004279E2" w:rsidRDefault="004279E2"/>
        </w:tc>
        <w:tc>
          <w:tcPr>
            <w:tcW w:w="455" w:type="pct"/>
            <w:vMerge/>
          </w:tcPr>
          <w:p w:rsidR="004279E2" w:rsidRDefault="004279E2"/>
        </w:tc>
        <w:tc>
          <w:tcPr>
            <w:tcW w:w="279" w:type="pct"/>
            <w:vMerge/>
          </w:tcPr>
          <w:p w:rsidR="004279E2" w:rsidRDefault="004279E2"/>
        </w:tc>
        <w:tc>
          <w:tcPr>
            <w:tcW w:w="191" w:type="pct"/>
            <w:vMerge/>
          </w:tcPr>
          <w:p w:rsidR="004279E2" w:rsidRDefault="004279E2"/>
        </w:tc>
        <w:tc>
          <w:tcPr>
            <w:tcW w:w="485" w:type="pct"/>
            <w:gridSpan w:val="2"/>
          </w:tcPr>
          <w:p w:rsidR="004279E2" w:rsidRDefault="004279E2">
            <w:pPr>
              <w:pStyle w:val="ConsPlusNormal"/>
              <w:jc w:val="center"/>
            </w:pPr>
            <w:r>
              <w:t>количество стран-участников, субъектов РФ - участников</w:t>
            </w:r>
          </w:p>
        </w:tc>
        <w:tc>
          <w:tcPr>
            <w:tcW w:w="279" w:type="pct"/>
            <w:vMerge/>
          </w:tcPr>
          <w:p w:rsidR="004279E2" w:rsidRDefault="004279E2"/>
        </w:tc>
        <w:tc>
          <w:tcPr>
            <w:tcW w:w="470" w:type="pct"/>
            <w:gridSpan w:val="2"/>
          </w:tcPr>
          <w:p w:rsidR="004279E2" w:rsidRDefault="004279E2">
            <w:pPr>
              <w:pStyle w:val="ConsPlusNormal"/>
              <w:jc w:val="center"/>
            </w:pPr>
            <w:r>
              <w:t>количество стран-участников, субъектов РФ - участников</w:t>
            </w:r>
          </w:p>
        </w:tc>
        <w:tc>
          <w:tcPr>
            <w:tcW w:w="309" w:type="pct"/>
            <w:vMerge/>
          </w:tcPr>
          <w:p w:rsidR="004279E2" w:rsidRDefault="004279E2"/>
        </w:tc>
        <w:tc>
          <w:tcPr>
            <w:tcW w:w="518" w:type="pct"/>
            <w:gridSpan w:val="2"/>
          </w:tcPr>
          <w:p w:rsidR="004279E2" w:rsidRDefault="004279E2">
            <w:pPr>
              <w:pStyle w:val="ConsPlusNormal"/>
              <w:jc w:val="center"/>
            </w:pPr>
            <w:r>
              <w:t>количество стран-участников, субъектов РФ - участников</w:t>
            </w:r>
          </w:p>
        </w:tc>
        <w:tc>
          <w:tcPr>
            <w:tcW w:w="294" w:type="pct"/>
            <w:vMerge/>
          </w:tcPr>
          <w:p w:rsidR="004279E2" w:rsidRDefault="004279E2"/>
        </w:tc>
        <w:tc>
          <w:tcPr>
            <w:tcW w:w="518" w:type="pct"/>
            <w:gridSpan w:val="2"/>
          </w:tcPr>
          <w:p w:rsidR="004279E2" w:rsidRDefault="004279E2">
            <w:pPr>
              <w:pStyle w:val="ConsPlusNormal"/>
              <w:jc w:val="center"/>
            </w:pPr>
            <w:r>
              <w:t>количество стран-участников, субъектов РФ - участников</w:t>
            </w:r>
          </w:p>
        </w:tc>
        <w:tc>
          <w:tcPr>
            <w:tcW w:w="279" w:type="pct"/>
            <w:vMerge/>
          </w:tcPr>
          <w:p w:rsidR="004279E2" w:rsidRDefault="004279E2"/>
        </w:tc>
        <w:tc>
          <w:tcPr>
            <w:tcW w:w="518" w:type="pct"/>
            <w:gridSpan w:val="2"/>
          </w:tcPr>
          <w:p w:rsidR="004279E2" w:rsidRDefault="004279E2">
            <w:pPr>
              <w:pStyle w:val="ConsPlusNormal"/>
              <w:jc w:val="center"/>
            </w:pPr>
            <w:r>
              <w:t>количество стран-участников, субъектов РФ - участников</w:t>
            </w:r>
          </w:p>
        </w:tc>
        <w:tc>
          <w:tcPr>
            <w:tcW w:w="309" w:type="pct"/>
            <w:vMerge/>
          </w:tcPr>
          <w:p w:rsidR="004279E2" w:rsidRDefault="004279E2"/>
        </w:tc>
      </w:tr>
      <w:tr w:rsidR="004279E2" w:rsidTr="003E3A98">
        <w:tc>
          <w:tcPr>
            <w:tcW w:w="94" w:type="pct"/>
          </w:tcPr>
          <w:p w:rsidR="004279E2" w:rsidRDefault="004279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5" w:type="pct"/>
          </w:tcPr>
          <w:p w:rsidR="004279E2" w:rsidRDefault="004279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5" w:type="pct"/>
          </w:tcPr>
          <w:p w:rsidR="004279E2" w:rsidRDefault="004279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" w:type="pct"/>
          </w:tcPr>
          <w:p w:rsidR="004279E2" w:rsidRDefault="004279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5" w:type="pct"/>
          </w:tcPr>
          <w:p w:rsidR="004279E2" w:rsidRDefault="004279E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5" w:type="pct"/>
          </w:tcPr>
          <w:p w:rsidR="004279E2" w:rsidRDefault="004279E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3" w:type="pct"/>
          </w:tcPr>
          <w:p w:rsidR="004279E2" w:rsidRDefault="004279E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65" w:type="pct"/>
          </w:tcPr>
          <w:p w:rsidR="004279E2" w:rsidRDefault="004279E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94" w:type="pct"/>
          </w:tcPr>
          <w:p w:rsidR="004279E2" w:rsidRDefault="004279E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53" w:type="pct"/>
          </w:tcPr>
          <w:p w:rsidR="004279E2" w:rsidRDefault="004279E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65" w:type="pct"/>
          </w:tcPr>
          <w:p w:rsidR="004279E2" w:rsidRDefault="004279E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53" w:type="pct"/>
          </w:tcPr>
          <w:p w:rsidR="004279E2" w:rsidRDefault="004279E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65" w:type="pct"/>
          </w:tcPr>
          <w:p w:rsidR="004279E2" w:rsidRDefault="004279E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center"/>
            </w:pPr>
            <w:r>
              <w:t>19</w:t>
            </w:r>
          </w:p>
        </w:tc>
      </w:tr>
      <w:tr w:rsidR="004279E2" w:rsidTr="003E3A98">
        <w:tc>
          <w:tcPr>
            <w:tcW w:w="94" w:type="pct"/>
            <w:vMerge w:val="restart"/>
          </w:tcPr>
          <w:p w:rsidR="004279E2" w:rsidRDefault="004279E2">
            <w:pPr>
              <w:pStyle w:val="ConsPlusNormal"/>
              <w:jc w:val="center"/>
            </w:pPr>
            <w:bookmarkStart w:id="15" w:name="P271"/>
            <w:bookmarkEnd w:id="15"/>
            <w:r>
              <w:t>1</w:t>
            </w:r>
          </w:p>
        </w:tc>
        <w:tc>
          <w:tcPr>
            <w:tcW w:w="455" w:type="pct"/>
            <w:vMerge w:val="restart"/>
          </w:tcPr>
          <w:p w:rsidR="004279E2" w:rsidRDefault="004279E2">
            <w:pPr>
              <w:pStyle w:val="ConsPlusNormal"/>
            </w:pPr>
            <w:r>
              <w:t>Чемпионат мира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1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78</w:t>
            </w:r>
          </w:p>
        </w:tc>
        <w:tc>
          <w:tcPr>
            <w:tcW w:w="23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250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78</w:t>
            </w:r>
          </w:p>
        </w:tc>
        <w:tc>
          <w:tcPr>
            <w:tcW w:w="23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23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54</w:t>
            </w:r>
          </w:p>
        </w:tc>
        <w:tc>
          <w:tcPr>
            <w:tcW w:w="253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26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39</w:t>
            </w:r>
          </w:p>
        </w:tc>
        <w:tc>
          <w:tcPr>
            <w:tcW w:w="253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26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253" w:type="pct"/>
            <w:vMerge w:val="restar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  <w:vMerge w:val="restar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6</w:t>
            </w:r>
          </w:p>
        </w:tc>
      </w:tr>
      <w:tr w:rsidR="004279E2" w:rsidTr="003E3A98">
        <w:tc>
          <w:tcPr>
            <w:tcW w:w="94" w:type="pct"/>
            <w:vMerge/>
          </w:tcPr>
          <w:p w:rsidR="004279E2" w:rsidRDefault="004279E2"/>
        </w:tc>
        <w:tc>
          <w:tcPr>
            <w:tcW w:w="45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2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66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50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66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3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5</w:t>
            </w:r>
          </w:p>
        </w:tc>
      </w:tr>
      <w:tr w:rsidR="004279E2" w:rsidTr="003E3A98">
        <w:tc>
          <w:tcPr>
            <w:tcW w:w="94" w:type="pct"/>
            <w:vMerge/>
          </w:tcPr>
          <w:p w:rsidR="004279E2" w:rsidRDefault="004279E2"/>
        </w:tc>
        <w:tc>
          <w:tcPr>
            <w:tcW w:w="45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3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54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50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54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3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4</w:t>
            </w:r>
          </w:p>
        </w:tc>
      </w:tr>
      <w:tr w:rsidR="004279E2" w:rsidTr="003E3A98">
        <w:tc>
          <w:tcPr>
            <w:tcW w:w="94" w:type="pct"/>
            <w:vMerge w:val="restart"/>
          </w:tcPr>
          <w:p w:rsidR="004279E2" w:rsidRDefault="004279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5" w:type="pct"/>
            <w:vMerge w:val="restart"/>
          </w:tcPr>
          <w:p w:rsidR="004279E2" w:rsidRDefault="004279E2">
            <w:pPr>
              <w:pStyle w:val="ConsPlusNormal"/>
            </w:pPr>
            <w:r>
              <w:t>Чемпионат Европы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1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23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250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23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23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253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26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253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26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53" w:type="pct"/>
            <w:vMerge w:val="restar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  <w:vMerge w:val="restar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5</w:t>
            </w:r>
          </w:p>
        </w:tc>
      </w:tr>
      <w:tr w:rsidR="004279E2" w:rsidTr="003E3A98">
        <w:tc>
          <w:tcPr>
            <w:tcW w:w="94" w:type="pct"/>
            <w:vMerge/>
          </w:tcPr>
          <w:p w:rsidR="004279E2" w:rsidRDefault="004279E2"/>
        </w:tc>
        <w:tc>
          <w:tcPr>
            <w:tcW w:w="45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2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50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3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4</w:t>
            </w:r>
          </w:p>
        </w:tc>
      </w:tr>
      <w:tr w:rsidR="004279E2" w:rsidTr="003E3A98">
        <w:tc>
          <w:tcPr>
            <w:tcW w:w="94" w:type="pct"/>
            <w:vMerge/>
          </w:tcPr>
          <w:p w:rsidR="004279E2" w:rsidRDefault="004279E2"/>
        </w:tc>
        <w:tc>
          <w:tcPr>
            <w:tcW w:w="45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3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50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3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3</w:t>
            </w:r>
          </w:p>
        </w:tc>
      </w:tr>
      <w:tr w:rsidR="004279E2" w:rsidTr="003E3A98">
        <w:tc>
          <w:tcPr>
            <w:tcW w:w="94" w:type="pct"/>
            <w:vMerge w:val="restart"/>
          </w:tcPr>
          <w:p w:rsidR="004279E2" w:rsidRDefault="004279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5" w:type="pct"/>
            <w:vMerge w:val="restart"/>
          </w:tcPr>
          <w:p w:rsidR="004279E2" w:rsidRDefault="004279E2">
            <w:pPr>
              <w:pStyle w:val="ConsPlusNormal"/>
            </w:pPr>
            <w:r>
              <w:t>Чемпионат России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1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23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250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23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23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253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26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253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26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53" w:type="pct"/>
            <w:vMerge w:val="restar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  <w:vMerge w:val="restar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3</w:t>
            </w:r>
          </w:p>
        </w:tc>
      </w:tr>
      <w:tr w:rsidR="004279E2" w:rsidTr="003E3A98">
        <w:tc>
          <w:tcPr>
            <w:tcW w:w="94" w:type="pct"/>
            <w:vMerge/>
          </w:tcPr>
          <w:p w:rsidR="004279E2" w:rsidRDefault="004279E2"/>
        </w:tc>
        <w:tc>
          <w:tcPr>
            <w:tcW w:w="45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2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50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3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2</w:t>
            </w:r>
          </w:p>
        </w:tc>
      </w:tr>
      <w:tr w:rsidR="004279E2" w:rsidTr="003E3A98">
        <w:tc>
          <w:tcPr>
            <w:tcW w:w="94" w:type="pct"/>
            <w:vMerge/>
          </w:tcPr>
          <w:p w:rsidR="004279E2" w:rsidRDefault="004279E2"/>
        </w:tc>
        <w:tc>
          <w:tcPr>
            <w:tcW w:w="45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3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50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3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1</w:t>
            </w:r>
          </w:p>
        </w:tc>
      </w:tr>
      <w:tr w:rsidR="004279E2" w:rsidTr="003E3A98">
        <w:tc>
          <w:tcPr>
            <w:tcW w:w="94" w:type="pct"/>
            <w:vMerge w:val="restart"/>
          </w:tcPr>
          <w:p w:rsidR="004279E2" w:rsidRDefault="004279E2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455" w:type="pct"/>
            <w:vMerge w:val="restart"/>
          </w:tcPr>
          <w:p w:rsidR="004279E2" w:rsidRDefault="004279E2">
            <w:pPr>
              <w:pStyle w:val="ConsPlusNormal"/>
            </w:pPr>
            <w:r>
              <w:t>Первенство мира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1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66</w:t>
            </w:r>
          </w:p>
        </w:tc>
        <w:tc>
          <w:tcPr>
            <w:tcW w:w="23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250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66</w:t>
            </w:r>
          </w:p>
        </w:tc>
        <w:tc>
          <w:tcPr>
            <w:tcW w:w="23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23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253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26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253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26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253" w:type="pct"/>
            <w:vMerge w:val="restar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  <w:vMerge w:val="restar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5</w:t>
            </w:r>
          </w:p>
        </w:tc>
      </w:tr>
      <w:tr w:rsidR="004279E2" w:rsidTr="003E3A98">
        <w:tc>
          <w:tcPr>
            <w:tcW w:w="94" w:type="pct"/>
            <w:vMerge/>
          </w:tcPr>
          <w:p w:rsidR="004279E2" w:rsidRDefault="004279E2"/>
        </w:tc>
        <w:tc>
          <w:tcPr>
            <w:tcW w:w="45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2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54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50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54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3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4</w:t>
            </w:r>
          </w:p>
        </w:tc>
      </w:tr>
      <w:tr w:rsidR="004279E2" w:rsidTr="003E3A98">
        <w:tc>
          <w:tcPr>
            <w:tcW w:w="94" w:type="pct"/>
            <w:vMerge/>
          </w:tcPr>
          <w:p w:rsidR="004279E2" w:rsidRDefault="004279E2"/>
        </w:tc>
        <w:tc>
          <w:tcPr>
            <w:tcW w:w="45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3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50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3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3</w:t>
            </w:r>
          </w:p>
        </w:tc>
      </w:tr>
      <w:tr w:rsidR="004279E2" w:rsidTr="003E3A98">
        <w:tc>
          <w:tcPr>
            <w:tcW w:w="94" w:type="pct"/>
            <w:vMerge w:val="restart"/>
          </w:tcPr>
          <w:p w:rsidR="004279E2" w:rsidRDefault="004279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5" w:type="pct"/>
            <w:vMerge w:val="restart"/>
          </w:tcPr>
          <w:p w:rsidR="004279E2" w:rsidRDefault="004279E2">
            <w:pPr>
              <w:pStyle w:val="ConsPlusNormal"/>
            </w:pPr>
            <w:r>
              <w:t>Первенство Европы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1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23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250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23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23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253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26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253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26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53" w:type="pct"/>
            <w:vMerge w:val="restar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  <w:vMerge w:val="restar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4</w:t>
            </w:r>
          </w:p>
        </w:tc>
      </w:tr>
      <w:tr w:rsidR="004279E2" w:rsidTr="003E3A98">
        <w:tc>
          <w:tcPr>
            <w:tcW w:w="94" w:type="pct"/>
            <w:vMerge/>
          </w:tcPr>
          <w:p w:rsidR="004279E2" w:rsidRDefault="004279E2"/>
        </w:tc>
        <w:tc>
          <w:tcPr>
            <w:tcW w:w="45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2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50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3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3</w:t>
            </w:r>
          </w:p>
        </w:tc>
      </w:tr>
      <w:tr w:rsidR="004279E2" w:rsidTr="003E3A98">
        <w:tc>
          <w:tcPr>
            <w:tcW w:w="94" w:type="pct"/>
            <w:vMerge/>
          </w:tcPr>
          <w:p w:rsidR="004279E2" w:rsidRDefault="004279E2"/>
        </w:tc>
        <w:tc>
          <w:tcPr>
            <w:tcW w:w="45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3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50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3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2</w:t>
            </w:r>
          </w:p>
        </w:tc>
      </w:tr>
      <w:tr w:rsidR="004279E2" w:rsidTr="003E3A98">
        <w:tc>
          <w:tcPr>
            <w:tcW w:w="94" w:type="pct"/>
            <w:vMerge w:val="restart"/>
          </w:tcPr>
          <w:p w:rsidR="004279E2" w:rsidRDefault="004279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5" w:type="pct"/>
            <w:vMerge w:val="restart"/>
          </w:tcPr>
          <w:p w:rsidR="004279E2" w:rsidRDefault="004279E2">
            <w:pPr>
              <w:pStyle w:val="ConsPlusNormal"/>
            </w:pPr>
            <w:r>
              <w:t>Первенство России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1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23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250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23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23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253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26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53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26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53" w:type="pct"/>
            <w:vMerge w:val="restar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  <w:vMerge w:val="restar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3</w:t>
            </w:r>
          </w:p>
        </w:tc>
      </w:tr>
      <w:tr w:rsidR="004279E2" w:rsidTr="003E3A98">
        <w:tc>
          <w:tcPr>
            <w:tcW w:w="94" w:type="pct"/>
            <w:vMerge/>
          </w:tcPr>
          <w:p w:rsidR="004279E2" w:rsidRDefault="004279E2"/>
        </w:tc>
        <w:tc>
          <w:tcPr>
            <w:tcW w:w="45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2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50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3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2</w:t>
            </w:r>
          </w:p>
        </w:tc>
      </w:tr>
      <w:tr w:rsidR="004279E2" w:rsidTr="003E3A98">
        <w:tc>
          <w:tcPr>
            <w:tcW w:w="94" w:type="pct"/>
            <w:vMerge/>
          </w:tcPr>
          <w:p w:rsidR="004279E2" w:rsidRDefault="004279E2"/>
        </w:tc>
        <w:tc>
          <w:tcPr>
            <w:tcW w:w="45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3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50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3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1</w:t>
            </w:r>
          </w:p>
        </w:tc>
      </w:tr>
      <w:tr w:rsidR="004279E2" w:rsidTr="003E3A98">
        <w:tc>
          <w:tcPr>
            <w:tcW w:w="94" w:type="pct"/>
            <w:vMerge w:val="restart"/>
          </w:tcPr>
          <w:p w:rsidR="004279E2" w:rsidRDefault="004279E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5" w:type="pct"/>
            <w:vMerge w:val="restart"/>
          </w:tcPr>
          <w:p w:rsidR="004279E2" w:rsidRDefault="004279E2">
            <w:pPr>
              <w:pStyle w:val="ConsPlusNormal"/>
            </w:pPr>
            <w:r>
              <w:t>Кубок мира, этапы Кубка мира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1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23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250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23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23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253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26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253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26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53" w:type="pct"/>
            <w:vMerge w:val="restar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  <w:vMerge w:val="restar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5</w:t>
            </w:r>
          </w:p>
        </w:tc>
      </w:tr>
      <w:tr w:rsidR="004279E2" w:rsidTr="003E3A98">
        <w:tc>
          <w:tcPr>
            <w:tcW w:w="94" w:type="pct"/>
            <w:vMerge/>
          </w:tcPr>
          <w:p w:rsidR="004279E2" w:rsidRDefault="004279E2"/>
        </w:tc>
        <w:tc>
          <w:tcPr>
            <w:tcW w:w="45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2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50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3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4</w:t>
            </w:r>
          </w:p>
        </w:tc>
      </w:tr>
      <w:tr w:rsidR="004279E2" w:rsidTr="003E3A98">
        <w:tc>
          <w:tcPr>
            <w:tcW w:w="94" w:type="pct"/>
            <w:vMerge/>
          </w:tcPr>
          <w:p w:rsidR="004279E2" w:rsidRDefault="004279E2"/>
        </w:tc>
        <w:tc>
          <w:tcPr>
            <w:tcW w:w="45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3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50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3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3</w:t>
            </w:r>
          </w:p>
        </w:tc>
      </w:tr>
      <w:tr w:rsidR="004279E2" w:rsidTr="003E3A98">
        <w:tc>
          <w:tcPr>
            <w:tcW w:w="94" w:type="pct"/>
            <w:vMerge w:val="restart"/>
          </w:tcPr>
          <w:p w:rsidR="004279E2" w:rsidRDefault="004279E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5" w:type="pct"/>
            <w:vMerge w:val="restart"/>
          </w:tcPr>
          <w:p w:rsidR="004279E2" w:rsidRDefault="004279E2">
            <w:pPr>
              <w:pStyle w:val="ConsPlusNormal"/>
            </w:pPr>
            <w:r>
              <w:t>Кубок Европы, этапы Кубка Европы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1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23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250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23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23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253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26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253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26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253" w:type="pct"/>
            <w:vMerge w:val="restar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  <w:vMerge w:val="restar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3</w:t>
            </w:r>
          </w:p>
        </w:tc>
      </w:tr>
      <w:tr w:rsidR="004279E2" w:rsidTr="003E3A98">
        <w:tc>
          <w:tcPr>
            <w:tcW w:w="94" w:type="pct"/>
            <w:vMerge/>
          </w:tcPr>
          <w:p w:rsidR="004279E2" w:rsidRDefault="004279E2"/>
        </w:tc>
        <w:tc>
          <w:tcPr>
            <w:tcW w:w="45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2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50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3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2</w:t>
            </w:r>
          </w:p>
        </w:tc>
      </w:tr>
      <w:tr w:rsidR="004279E2" w:rsidTr="003E3A98">
        <w:tc>
          <w:tcPr>
            <w:tcW w:w="94" w:type="pct"/>
            <w:vMerge/>
          </w:tcPr>
          <w:p w:rsidR="004279E2" w:rsidRDefault="004279E2"/>
        </w:tc>
        <w:tc>
          <w:tcPr>
            <w:tcW w:w="45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3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50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3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1</w:t>
            </w:r>
          </w:p>
        </w:tc>
      </w:tr>
      <w:tr w:rsidR="004279E2" w:rsidTr="003E3A98">
        <w:tc>
          <w:tcPr>
            <w:tcW w:w="94" w:type="pct"/>
            <w:vMerge w:val="restart"/>
          </w:tcPr>
          <w:p w:rsidR="004279E2" w:rsidRDefault="004279E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55" w:type="pct"/>
            <w:vMerge w:val="restart"/>
          </w:tcPr>
          <w:p w:rsidR="004279E2" w:rsidRDefault="004279E2">
            <w:pPr>
              <w:pStyle w:val="ConsPlusNormal"/>
            </w:pPr>
            <w:r>
              <w:t>Кубок России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1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23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250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23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23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253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26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253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26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53" w:type="pct"/>
            <w:vMerge w:val="restar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  <w:vMerge w:val="restar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3</w:t>
            </w:r>
          </w:p>
        </w:tc>
      </w:tr>
      <w:tr w:rsidR="004279E2" w:rsidTr="003E3A98">
        <w:tc>
          <w:tcPr>
            <w:tcW w:w="94" w:type="pct"/>
            <w:vMerge/>
          </w:tcPr>
          <w:p w:rsidR="004279E2" w:rsidRDefault="004279E2"/>
        </w:tc>
        <w:tc>
          <w:tcPr>
            <w:tcW w:w="45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2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50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3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-</w:t>
            </w:r>
          </w:p>
        </w:tc>
      </w:tr>
      <w:tr w:rsidR="004279E2" w:rsidTr="003E3A98">
        <w:tc>
          <w:tcPr>
            <w:tcW w:w="94" w:type="pct"/>
            <w:vMerge/>
          </w:tcPr>
          <w:p w:rsidR="004279E2" w:rsidRDefault="004279E2"/>
        </w:tc>
        <w:tc>
          <w:tcPr>
            <w:tcW w:w="45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3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50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3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-</w:t>
            </w:r>
          </w:p>
        </w:tc>
      </w:tr>
      <w:tr w:rsidR="004279E2" w:rsidTr="003E3A98">
        <w:tc>
          <w:tcPr>
            <w:tcW w:w="94" w:type="pct"/>
            <w:vMerge w:val="restart"/>
          </w:tcPr>
          <w:p w:rsidR="004279E2" w:rsidRDefault="004279E2">
            <w:pPr>
              <w:pStyle w:val="ConsPlusNormal"/>
              <w:jc w:val="center"/>
            </w:pPr>
            <w:r>
              <w:t>1</w:t>
            </w:r>
            <w:r>
              <w:lastRenderedPageBreak/>
              <w:t>0</w:t>
            </w:r>
          </w:p>
        </w:tc>
        <w:tc>
          <w:tcPr>
            <w:tcW w:w="455" w:type="pct"/>
            <w:vMerge w:val="restart"/>
          </w:tcPr>
          <w:p w:rsidR="004279E2" w:rsidRDefault="004279E2">
            <w:pPr>
              <w:pStyle w:val="ConsPlusNormal"/>
            </w:pPr>
            <w:r>
              <w:lastRenderedPageBreak/>
              <w:t>Междунаро</w:t>
            </w:r>
            <w:r>
              <w:lastRenderedPageBreak/>
              <w:t>дные, всероссийские официальные спортивные соревнования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lastRenderedPageBreak/>
              <w:t xml:space="preserve">Рекорд </w:t>
            </w:r>
            <w:r>
              <w:lastRenderedPageBreak/>
              <w:t>мира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lastRenderedPageBreak/>
              <w:t>120</w:t>
            </w:r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50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120</w:t>
            </w:r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120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120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120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120</w:t>
            </w:r>
          </w:p>
        </w:tc>
      </w:tr>
      <w:tr w:rsidR="004279E2" w:rsidTr="003E3A98">
        <w:tc>
          <w:tcPr>
            <w:tcW w:w="94" w:type="pct"/>
            <w:vMerge/>
          </w:tcPr>
          <w:p w:rsidR="004279E2" w:rsidRDefault="004279E2"/>
        </w:tc>
        <w:tc>
          <w:tcPr>
            <w:tcW w:w="45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Рекорд Европы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84</w:t>
            </w:r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50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84</w:t>
            </w:r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84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84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84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84</w:t>
            </w:r>
          </w:p>
        </w:tc>
      </w:tr>
      <w:tr w:rsidR="004279E2" w:rsidTr="003E3A98">
        <w:tc>
          <w:tcPr>
            <w:tcW w:w="94" w:type="pct"/>
            <w:vMerge/>
          </w:tcPr>
          <w:p w:rsidR="004279E2" w:rsidRDefault="004279E2"/>
        </w:tc>
        <w:tc>
          <w:tcPr>
            <w:tcW w:w="45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Рекорд России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50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60</w:t>
            </w:r>
          </w:p>
        </w:tc>
      </w:tr>
      <w:tr w:rsidR="004279E2" w:rsidTr="003E3A98">
        <w:tc>
          <w:tcPr>
            <w:tcW w:w="94" w:type="pct"/>
            <w:vMerge w:val="restart"/>
          </w:tcPr>
          <w:p w:rsidR="004279E2" w:rsidRDefault="004279E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5" w:type="pct"/>
            <w:vMerge w:val="restart"/>
          </w:tcPr>
          <w:p w:rsidR="004279E2" w:rsidRDefault="004279E2">
            <w:pPr>
              <w:pStyle w:val="ConsPlusNormal"/>
            </w:pPr>
            <w:r>
              <w:t>Олимпийские игры (летние, зимние)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1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1500</w:t>
            </w:r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50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1500</w:t>
            </w:r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1500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1500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1500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1500</w:t>
            </w:r>
          </w:p>
        </w:tc>
      </w:tr>
      <w:tr w:rsidR="004279E2" w:rsidTr="003E3A98">
        <w:tc>
          <w:tcPr>
            <w:tcW w:w="94" w:type="pct"/>
            <w:vMerge/>
          </w:tcPr>
          <w:p w:rsidR="004279E2" w:rsidRDefault="004279E2"/>
        </w:tc>
        <w:tc>
          <w:tcPr>
            <w:tcW w:w="45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2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1000</w:t>
            </w:r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50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1000</w:t>
            </w:r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1000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1000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1000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1000</w:t>
            </w:r>
          </w:p>
        </w:tc>
      </w:tr>
      <w:tr w:rsidR="004279E2" w:rsidTr="003E3A98">
        <w:tc>
          <w:tcPr>
            <w:tcW w:w="94" w:type="pct"/>
            <w:vMerge/>
          </w:tcPr>
          <w:p w:rsidR="004279E2" w:rsidRDefault="004279E2"/>
        </w:tc>
        <w:tc>
          <w:tcPr>
            <w:tcW w:w="45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3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700</w:t>
            </w:r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50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700</w:t>
            </w:r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700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700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700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700</w:t>
            </w:r>
          </w:p>
        </w:tc>
      </w:tr>
      <w:tr w:rsidR="004279E2" w:rsidTr="003E3A98">
        <w:tc>
          <w:tcPr>
            <w:tcW w:w="94" w:type="pct"/>
            <w:vMerge/>
          </w:tcPr>
          <w:p w:rsidR="004279E2" w:rsidRDefault="004279E2"/>
        </w:tc>
        <w:tc>
          <w:tcPr>
            <w:tcW w:w="45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Участие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300</w:t>
            </w:r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50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300</w:t>
            </w:r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300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300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300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300</w:t>
            </w:r>
          </w:p>
        </w:tc>
      </w:tr>
      <w:tr w:rsidR="004279E2" w:rsidTr="003E3A98">
        <w:tc>
          <w:tcPr>
            <w:tcW w:w="94" w:type="pct"/>
            <w:vMerge w:val="restart"/>
          </w:tcPr>
          <w:p w:rsidR="004279E2" w:rsidRDefault="004279E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5" w:type="pct"/>
            <w:vMerge w:val="restart"/>
          </w:tcPr>
          <w:p w:rsidR="004279E2" w:rsidRDefault="004279E2">
            <w:pPr>
              <w:pStyle w:val="ConsPlusNormal"/>
            </w:pPr>
            <w:r>
              <w:t>Всемирная Универсиада (летняя, зимняя)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1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50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60</w:t>
            </w:r>
          </w:p>
        </w:tc>
      </w:tr>
      <w:tr w:rsidR="004279E2" w:rsidTr="003E3A98">
        <w:tc>
          <w:tcPr>
            <w:tcW w:w="94" w:type="pct"/>
            <w:vMerge/>
          </w:tcPr>
          <w:p w:rsidR="004279E2" w:rsidRDefault="004279E2"/>
        </w:tc>
        <w:tc>
          <w:tcPr>
            <w:tcW w:w="45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2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51</w:t>
            </w:r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50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51</w:t>
            </w:r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51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51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51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51</w:t>
            </w:r>
          </w:p>
        </w:tc>
      </w:tr>
      <w:tr w:rsidR="004279E2" w:rsidTr="003E3A98">
        <w:tc>
          <w:tcPr>
            <w:tcW w:w="94" w:type="pct"/>
            <w:vMerge/>
          </w:tcPr>
          <w:p w:rsidR="004279E2" w:rsidRDefault="004279E2"/>
        </w:tc>
        <w:tc>
          <w:tcPr>
            <w:tcW w:w="45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3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50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42</w:t>
            </w:r>
          </w:p>
        </w:tc>
      </w:tr>
      <w:tr w:rsidR="004279E2" w:rsidTr="003E3A98">
        <w:tc>
          <w:tcPr>
            <w:tcW w:w="94" w:type="pct"/>
            <w:vMerge w:val="restart"/>
          </w:tcPr>
          <w:p w:rsidR="004279E2" w:rsidRDefault="004279E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5" w:type="pct"/>
            <w:vMerge w:val="restart"/>
          </w:tcPr>
          <w:p w:rsidR="004279E2" w:rsidRDefault="004279E2">
            <w:pPr>
              <w:pStyle w:val="ConsPlusNormal"/>
            </w:pPr>
            <w:r>
              <w:t>Юношеские Олимпийские игры (летние, зимние)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1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240</w:t>
            </w:r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50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240</w:t>
            </w:r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240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240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240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240</w:t>
            </w:r>
          </w:p>
        </w:tc>
      </w:tr>
      <w:tr w:rsidR="004279E2" w:rsidTr="003E3A98">
        <w:tc>
          <w:tcPr>
            <w:tcW w:w="94" w:type="pct"/>
            <w:vMerge/>
          </w:tcPr>
          <w:p w:rsidR="004279E2" w:rsidRDefault="004279E2"/>
        </w:tc>
        <w:tc>
          <w:tcPr>
            <w:tcW w:w="45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2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180</w:t>
            </w:r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50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180</w:t>
            </w:r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180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180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180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180</w:t>
            </w:r>
          </w:p>
        </w:tc>
      </w:tr>
      <w:tr w:rsidR="004279E2" w:rsidTr="003E3A98">
        <w:tc>
          <w:tcPr>
            <w:tcW w:w="94" w:type="pct"/>
            <w:vMerge/>
          </w:tcPr>
          <w:p w:rsidR="004279E2" w:rsidRDefault="004279E2"/>
        </w:tc>
        <w:tc>
          <w:tcPr>
            <w:tcW w:w="45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3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120</w:t>
            </w:r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50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120</w:t>
            </w:r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120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120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120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120</w:t>
            </w:r>
          </w:p>
        </w:tc>
      </w:tr>
      <w:tr w:rsidR="004279E2" w:rsidTr="003E3A98">
        <w:tc>
          <w:tcPr>
            <w:tcW w:w="94" w:type="pct"/>
            <w:vMerge/>
          </w:tcPr>
          <w:p w:rsidR="004279E2" w:rsidRDefault="004279E2"/>
        </w:tc>
        <w:tc>
          <w:tcPr>
            <w:tcW w:w="45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Участие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50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60</w:t>
            </w:r>
          </w:p>
        </w:tc>
      </w:tr>
      <w:tr w:rsidR="004279E2" w:rsidTr="003E3A98">
        <w:tc>
          <w:tcPr>
            <w:tcW w:w="94" w:type="pct"/>
            <w:vMerge w:val="restart"/>
          </w:tcPr>
          <w:p w:rsidR="004279E2" w:rsidRDefault="004279E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5" w:type="pct"/>
            <w:vMerge w:val="restart"/>
          </w:tcPr>
          <w:p w:rsidR="004279E2" w:rsidRDefault="004279E2">
            <w:pPr>
              <w:pStyle w:val="ConsPlusNormal"/>
            </w:pPr>
            <w:r>
              <w:t xml:space="preserve">Финал Спартакиады учащихся России (летняя, </w:t>
            </w:r>
            <w:r>
              <w:lastRenderedPageBreak/>
              <w:t>зимняя), финал Спартакиады молодежи России (летняя, зимняя)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lastRenderedPageBreak/>
              <w:t>1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50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24</w:t>
            </w:r>
          </w:p>
        </w:tc>
      </w:tr>
      <w:tr w:rsidR="004279E2" w:rsidTr="003E3A98">
        <w:tc>
          <w:tcPr>
            <w:tcW w:w="94" w:type="pct"/>
            <w:vMerge/>
          </w:tcPr>
          <w:p w:rsidR="004279E2" w:rsidRDefault="004279E2"/>
        </w:tc>
        <w:tc>
          <w:tcPr>
            <w:tcW w:w="45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2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50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18</w:t>
            </w:r>
          </w:p>
        </w:tc>
      </w:tr>
      <w:tr w:rsidR="004279E2" w:rsidTr="003E3A98">
        <w:tc>
          <w:tcPr>
            <w:tcW w:w="94" w:type="pct"/>
            <w:vMerge/>
          </w:tcPr>
          <w:p w:rsidR="004279E2" w:rsidRDefault="004279E2"/>
        </w:tc>
        <w:tc>
          <w:tcPr>
            <w:tcW w:w="45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3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50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12</w:t>
            </w:r>
          </w:p>
        </w:tc>
      </w:tr>
      <w:tr w:rsidR="004279E2" w:rsidTr="003E3A98">
        <w:tc>
          <w:tcPr>
            <w:tcW w:w="94" w:type="pct"/>
            <w:vMerge w:val="restart"/>
          </w:tcPr>
          <w:p w:rsidR="004279E2" w:rsidRDefault="004279E2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455" w:type="pct"/>
            <w:vMerge w:val="restart"/>
          </w:tcPr>
          <w:p w:rsidR="004279E2" w:rsidRDefault="004279E2">
            <w:pPr>
              <w:pStyle w:val="ConsPlusNormal"/>
            </w:pPr>
            <w:r>
              <w:t>Европейские игры (летние, зимние)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1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54</w:t>
            </w:r>
          </w:p>
        </w:tc>
        <w:tc>
          <w:tcPr>
            <w:tcW w:w="23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250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54</w:t>
            </w:r>
          </w:p>
        </w:tc>
        <w:tc>
          <w:tcPr>
            <w:tcW w:w="23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23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253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26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253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26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253" w:type="pct"/>
            <w:vMerge w:val="restar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  <w:vMerge w:val="restar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5</w:t>
            </w:r>
          </w:p>
        </w:tc>
      </w:tr>
      <w:tr w:rsidR="004279E2" w:rsidTr="003E3A98">
        <w:tc>
          <w:tcPr>
            <w:tcW w:w="94" w:type="pct"/>
            <w:vMerge/>
          </w:tcPr>
          <w:p w:rsidR="004279E2" w:rsidRDefault="004279E2"/>
        </w:tc>
        <w:tc>
          <w:tcPr>
            <w:tcW w:w="45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2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50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3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4</w:t>
            </w:r>
          </w:p>
        </w:tc>
      </w:tr>
      <w:tr w:rsidR="004279E2" w:rsidTr="003E3A98">
        <w:tc>
          <w:tcPr>
            <w:tcW w:w="94" w:type="pct"/>
            <w:vMerge/>
          </w:tcPr>
          <w:p w:rsidR="004279E2" w:rsidRDefault="004279E2"/>
        </w:tc>
        <w:tc>
          <w:tcPr>
            <w:tcW w:w="45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3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50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3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3</w:t>
            </w:r>
          </w:p>
        </w:tc>
      </w:tr>
      <w:tr w:rsidR="004279E2" w:rsidTr="003E3A98">
        <w:tc>
          <w:tcPr>
            <w:tcW w:w="94" w:type="pct"/>
            <w:vMerge w:val="restart"/>
          </w:tcPr>
          <w:p w:rsidR="004279E2" w:rsidRDefault="004279E2">
            <w:pPr>
              <w:pStyle w:val="ConsPlusNormal"/>
              <w:jc w:val="center"/>
            </w:pPr>
            <w:bookmarkStart w:id="16" w:name="P900"/>
            <w:bookmarkEnd w:id="16"/>
            <w:r>
              <w:t>16</w:t>
            </w:r>
          </w:p>
        </w:tc>
        <w:tc>
          <w:tcPr>
            <w:tcW w:w="455" w:type="pct"/>
            <w:vMerge w:val="restart"/>
          </w:tcPr>
          <w:p w:rsidR="004279E2" w:rsidRDefault="004279E2">
            <w:pPr>
              <w:pStyle w:val="ConsPlusNormal"/>
            </w:pPr>
            <w:r>
              <w:t xml:space="preserve">Чемпионат мира по видам спорта, включенным в программу Олимпийских игр </w:t>
            </w:r>
            <w:hyperlink w:anchor="P9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1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1125</w:t>
            </w:r>
          </w:p>
        </w:tc>
        <w:tc>
          <w:tcPr>
            <w:tcW w:w="235" w:type="pct"/>
            <w:vMerge w:val="restar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50" w:type="pct"/>
            <w:vMerge w:val="restar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1125</w:t>
            </w:r>
          </w:p>
        </w:tc>
        <w:tc>
          <w:tcPr>
            <w:tcW w:w="235" w:type="pct"/>
            <w:vMerge w:val="restar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35" w:type="pct"/>
            <w:vMerge w:val="restar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1125</w:t>
            </w:r>
          </w:p>
        </w:tc>
        <w:tc>
          <w:tcPr>
            <w:tcW w:w="253" w:type="pct"/>
            <w:vMerge w:val="restar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  <w:vMerge w:val="restar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1125</w:t>
            </w:r>
          </w:p>
        </w:tc>
        <w:tc>
          <w:tcPr>
            <w:tcW w:w="253" w:type="pct"/>
            <w:vMerge w:val="restar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  <w:vMerge w:val="restar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1125</w:t>
            </w:r>
          </w:p>
        </w:tc>
        <w:tc>
          <w:tcPr>
            <w:tcW w:w="253" w:type="pct"/>
            <w:vMerge w:val="restar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  <w:vMerge w:val="restart"/>
          </w:tcPr>
          <w:p w:rsidR="004279E2" w:rsidRDefault="00E23F30">
            <w:pPr>
              <w:pStyle w:val="ConsPlusNormal"/>
              <w:jc w:val="right"/>
            </w:pPr>
            <w:hyperlink w:anchor="P93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1125</w:t>
            </w:r>
          </w:p>
        </w:tc>
      </w:tr>
      <w:tr w:rsidR="004279E2" w:rsidTr="003E3A98">
        <w:tc>
          <w:tcPr>
            <w:tcW w:w="94" w:type="pct"/>
            <w:vMerge/>
          </w:tcPr>
          <w:p w:rsidR="004279E2" w:rsidRDefault="004279E2"/>
        </w:tc>
        <w:tc>
          <w:tcPr>
            <w:tcW w:w="45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2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750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50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750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3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750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750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750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750</w:t>
            </w:r>
          </w:p>
        </w:tc>
      </w:tr>
      <w:tr w:rsidR="004279E2" w:rsidTr="003E3A98">
        <w:tc>
          <w:tcPr>
            <w:tcW w:w="94" w:type="pct"/>
            <w:vMerge/>
          </w:tcPr>
          <w:p w:rsidR="004279E2" w:rsidRDefault="004279E2"/>
        </w:tc>
        <w:tc>
          <w:tcPr>
            <w:tcW w:w="45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3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525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50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525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3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525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525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525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525</w:t>
            </w:r>
          </w:p>
        </w:tc>
      </w:tr>
    </w:tbl>
    <w:p w:rsidR="004279E2" w:rsidRDefault="004279E2">
      <w:pPr>
        <w:sectPr w:rsidR="004279E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279E2" w:rsidRDefault="004279E2">
      <w:pPr>
        <w:pStyle w:val="ConsPlusNormal"/>
        <w:jc w:val="both"/>
      </w:pPr>
    </w:p>
    <w:p w:rsidR="004279E2" w:rsidRDefault="004279E2">
      <w:pPr>
        <w:pStyle w:val="ConsPlusNormal"/>
        <w:ind w:firstLine="540"/>
        <w:jc w:val="both"/>
      </w:pPr>
      <w:r>
        <w:t>Примечания:</w:t>
      </w:r>
    </w:p>
    <w:p w:rsidR="004279E2" w:rsidRDefault="004279E2">
      <w:pPr>
        <w:pStyle w:val="ConsPlusNormal"/>
        <w:spacing w:before="220"/>
        <w:ind w:firstLine="540"/>
        <w:jc w:val="both"/>
      </w:pPr>
      <w:r>
        <w:t>1. Для чемпионатов, первенств, кубков России количество субъектов РФ - участников установлено в процентах от общего числа субъектов Российской Федерации.</w:t>
      </w:r>
    </w:p>
    <w:p w:rsidR="004279E2" w:rsidRDefault="004279E2">
      <w:pPr>
        <w:pStyle w:val="ConsPlusNormal"/>
        <w:spacing w:before="220"/>
        <w:ind w:firstLine="540"/>
        <w:jc w:val="both"/>
      </w:pPr>
      <w:r>
        <w:t>2. Количество стран-участников и процент субъектов РФ - участников установлены минимально.</w:t>
      </w:r>
    </w:p>
    <w:p w:rsidR="004279E2" w:rsidRDefault="004279E2">
      <w:pPr>
        <w:pStyle w:val="ConsPlusNormal"/>
        <w:spacing w:before="220"/>
        <w:ind w:firstLine="540"/>
        <w:jc w:val="both"/>
      </w:pPr>
      <w:r>
        <w:t>3. Расчет производится индивидуально как для спортсменов - участников личных спортивных соревнований, так и для спортсменов - участников командных спортивных соревнований.</w:t>
      </w:r>
    </w:p>
    <w:p w:rsidR="004279E2" w:rsidRDefault="004279E2">
      <w:pPr>
        <w:pStyle w:val="ConsPlusNormal"/>
        <w:spacing w:before="220"/>
        <w:ind w:firstLine="540"/>
        <w:jc w:val="both"/>
      </w:pPr>
      <w:bookmarkStart w:id="17" w:name="P938"/>
      <w:bookmarkEnd w:id="17"/>
      <w:r>
        <w:t>4. &lt;*&gt; Требования к количеству стран-участников, субъектов РФ - участников не предъявляются.</w:t>
      </w:r>
    </w:p>
    <w:p w:rsidR="004279E2" w:rsidRDefault="004279E2">
      <w:pPr>
        <w:pStyle w:val="ConsPlusNormal"/>
        <w:spacing w:before="220"/>
        <w:ind w:firstLine="540"/>
        <w:jc w:val="both"/>
      </w:pPr>
      <w:r>
        <w:t>5. Расчет за Кубок России производится за финальный этап либо по сумме всех этапов согласно Положению или Регламенту о межрегиональных и всероссийских официальных спортивных мероприятиях, спортивных соревнованиях, предусматривающих особенности отдельных видов спорта.</w:t>
      </w:r>
    </w:p>
    <w:p w:rsidR="004279E2" w:rsidRDefault="004279E2">
      <w:pPr>
        <w:pStyle w:val="ConsPlusNormal"/>
        <w:spacing w:before="220"/>
        <w:ind w:firstLine="540"/>
        <w:jc w:val="both"/>
      </w:pPr>
      <w:r>
        <w:t>6. Если системой отбора на чемпионат или первенство России предусмотрен отбор только с чемпионатов или первенств Центрального федерального округа РФ, то при учете количества субъектов РФ - участников в чемпионатах или первенствах России необходимо учитывать количество субъектов РФ - участников в чемпионатах или первенствах Центрального федерального округа РФ.</w:t>
      </w:r>
    </w:p>
    <w:p w:rsidR="004279E2" w:rsidRDefault="004279E2">
      <w:pPr>
        <w:pStyle w:val="ConsPlusNormal"/>
        <w:spacing w:before="220"/>
        <w:ind w:firstLine="540"/>
        <w:jc w:val="both"/>
      </w:pPr>
      <w:bookmarkStart w:id="18" w:name="P941"/>
      <w:bookmarkEnd w:id="18"/>
      <w:r>
        <w:t>7. &lt;**&gt; Премия устанавливается один раз в 4 года за один результат в течение Олимпийского цикла. Если в течение Олимпийского цикла спортсмен улучшил результат, за который была произведена выплата спортсмену, то спортсмену дополнительно устанавливается премия в размере разницы между суммой, предусмотренной за улучшенный результат, и суммой, полученной спортсменом за ранее занятое место.</w:t>
      </w:r>
    </w:p>
    <w:p w:rsidR="004279E2" w:rsidRDefault="004279E2">
      <w:pPr>
        <w:pStyle w:val="ConsPlusNormal"/>
        <w:spacing w:before="220"/>
        <w:ind w:firstLine="540"/>
        <w:jc w:val="both"/>
      </w:pPr>
      <w:r>
        <w:t xml:space="preserve">8. При одновременном возникновении права на получение премии по </w:t>
      </w:r>
      <w:hyperlink w:anchor="P271" w:history="1">
        <w:r>
          <w:rPr>
            <w:color w:val="0000FF"/>
          </w:rPr>
          <w:t>пунктам 1</w:t>
        </w:r>
      </w:hyperlink>
      <w:r>
        <w:t xml:space="preserve">, </w:t>
      </w:r>
      <w:hyperlink w:anchor="P900" w:history="1">
        <w:r>
          <w:rPr>
            <w:color w:val="0000FF"/>
          </w:rPr>
          <w:t>16</w:t>
        </w:r>
      </w:hyperlink>
      <w:r>
        <w:t xml:space="preserve"> таблицы выплата производится только по одному из оснований по выбору спортсмена.</w:t>
      </w:r>
    </w:p>
    <w:p w:rsidR="004279E2" w:rsidRDefault="004279E2">
      <w:pPr>
        <w:pStyle w:val="ConsPlusNormal"/>
        <w:jc w:val="both"/>
      </w:pPr>
    </w:p>
    <w:p w:rsidR="004279E2" w:rsidRDefault="004279E2">
      <w:pPr>
        <w:pStyle w:val="ConsPlusNormal"/>
        <w:jc w:val="both"/>
      </w:pPr>
    </w:p>
    <w:p w:rsidR="004279E2" w:rsidRDefault="004279E2">
      <w:pPr>
        <w:pStyle w:val="ConsPlusNormal"/>
        <w:jc w:val="both"/>
      </w:pPr>
    </w:p>
    <w:p w:rsidR="004279E2" w:rsidRDefault="004279E2">
      <w:pPr>
        <w:pStyle w:val="ConsPlusNormal"/>
        <w:jc w:val="both"/>
      </w:pPr>
    </w:p>
    <w:p w:rsidR="004279E2" w:rsidRDefault="004279E2">
      <w:pPr>
        <w:pStyle w:val="ConsPlusNormal"/>
        <w:jc w:val="both"/>
      </w:pPr>
    </w:p>
    <w:p w:rsidR="004279E2" w:rsidRDefault="004279E2">
      <w:pPr>
        <w:pStyle w:val="ConsPlusNormal"/>
        <w:jc w:val="right"/>
        <w:outlineLvl w:val="1"/>
      </w:pPr>
      <w:r>
        <w:t>Приложение N 2</w:t>
      </w:r>
    </w:p>
    <w:p w:rsidR="004279E2" w:rsidRDefault="004279E2">
      <w:pPr>
        <w:pStyle w:val="ConsPlusNormal"/>
        <w:jc w:val="right"/>
      </w:pPr>
      <w:r>
        <w:t>к Положению</w:t>
      </w:r>
    </w:p>
    <w:p w:rsidR="004279E2" w:rsidRDefault="004279E2">
      <w:pPr>
        <w:pStyle w:val="ConsPlusNormal"/>
        <w:jc w:val="right"/>
      </w:pPr>
      <w:r>
        <w:t>о премиях в области физической</w:t>
      </w:r>
    </w:p>
    <w:p w:rsidR="004279E2" w:rsidRDefault="004279E2">
      <w:pPr>
        <w:pStyle w:val="ConsPlusNormal"/>
        <w:jc w:val="right"/>
      </w:pPr>
      <w:r>
        <w:t>культуры и спорта спортсменам, представляющим</w:t>
      </w:r>
    </w:p>
    <w:p w:rsidR="004279E2" w:rsidRDefault="004279E2">
      <w:pPr>
        <w:pStyle w:val="ConsPlusNormal"/>
        <w:jc w:val="right"/>
      </w:pPr>
      <w:r>
        <w:t>Калужскую область, - победителям, призерам</w:t>
      </w:r>
    </w:p>
    <w:p w:rsidR="004279E2" w:rsidRDefault="004279E2">
      <w:pPr>
        <w:pStyle w:val="ConsPlusNormal"/>
        <w:jc w:val="right"/>
      </w:pPr>
      <w:r>
        <w:t xml:space="preserve">и участникам </w:t>
      </w:r>
      <w:proofErr w:type="gramStart"/>
      <w:r>
        <w:t>международных</w:t>
      </w:r>
      <w:proofErr w:type="gramEnd"/>
      <w:r>
        <w:t xml:space="preserve"> и всероссийских</w:t>
      </w:r>
    </w:p>
    <w:p w:rsidR="004279E2" w:rsidRDefault="004279E2">
      <w:pPr>
        <w:pStyle w:val="ConsPlusNormal"/>
        <w:jc w:val="right"/>
      </w:pPr>
      <w:r>
        <w:t>официальных спортивных соревнований,</w:t>
      </w:r>
    </w:p>
    <w:p w:rsidR="004279E2" w:rsidRDefault="004279E2">
      <w:pPr>
        <w:pStyle w:val="ConsPlusNormal"/>
        <w:jc w:val="right"/>
      </w:pPr>
      <w:r>
        <w:t xml:space="preserve">а также установившим на </w:t>
      </w:r>
      <w:proofErr w:type="gramStart"/>
      <w:r>
        <w:t>международных</w:t>
      </w:r>
      <w:proofErr w:type="gramEnd"/>
    </w:p>
    <w:p w:rsidR="004279E2" w:rsidRDefault="004279E2">
      <w:pPr>
        <w:pStyle w:val="ConsPlusNormal"/>
        <w:jc w:val="right"/>
      </w:pPr>
      <w:r>
        <w:t>и всероссийских официальных спортивных</w:t>
      </w:r>
    </w:p>
    <w:p w:rsidR="004279E2" w:rsidRDefault="004279E2">
      <w:pPr>
        <w:pStyle w:val="ConsPlusNormal"/>
        <w:jc w:val="right"/>
      </w:pPr>
      <w:proofErr w:type="gramStart"/>
      <w:r>
        <w:t>соревнованиях</w:t>
      </w:r>
      <w:proofErr w:type="gramEnd"/>
      <w:r>
        <w:t xml:space="preserve"> рекорды, и их тренерам,</w:t>
      </w:r>
    </w:p>
    <w:p w:rsidR="004279E2" w:rsidRDefault="004279E2">
      <w:pPr>
        <w:pStyle w:val="ConsPlusNormal"/>
        <w:jc w:val="right"/>
      </w:pPr>
      <w:r>
        <w:t>тренерам - преподавателям</w:t>
      </w:r>
    </w:p>
    <w:p w:rsidR="004279E2" w:rsidRDefault="004279E2">
      <w:pPr>
        <w:pStyle w:val="ConsPlusNormal"/>
        <w:jc w:val="both"/>
      </w:pPr>
    </w:p>
    <w:p w:rsidR="004279E2" w:rsidRDefault="004279E2">
      <w:pPr>
        <w:pStyle w:val="ConsPlusTitle"/>
        <w:jc w:val="center"/>
      </w:pPr>
      <w:bookmarkStart w:id="19" w:name="P960"/>
      <w:bookmarkEnd w:id="19"/>
      <w:r>
        <w:t>ОПРЕДЕЛЕНИЕ РАЗМЕРА ПРЕМИИ СПОРТСМЕНАМ - ИНВАЛИДАМ И ЛИЦАМ</w:t>
      </w:r>
    </w:p>
    <w:p w:rsidR="004279E2" w:rsidRDefault="004279E2">
      <w:pPr>
        <w:pStyle w:val="ConsPlusTitle"/>
        <w:jc w:val="center"/>
      </w:pPr>
      <w:r>
        <w:t>С ОГРАНИЧЕННЫМИ ВОЗМОЖНОСТЯМИ ЗДОРОВЬЯ</w:t>
      </w:r>
    </w:p>
    <w:p w:rsidR="004279E2" w:rsidRDefault="004279E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279E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279E2" w:rsidRDefault="004279E2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4279E2" w:rsidRDefault="004279E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Министерства спорта Калужской области</w:t>
            </w:r>
            <w:proofErr w:type="gramEnd"/>
          </w:p>
          <w:p w:rsidR="004279E2" w:rsidRDefault="004279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08.05.2019 </w:t>
            </w:r>
            <w:hyperlink r:id="rId86" w:history="1">
              <w:r>
                <w:rPr>
                  <w:color w:val="0000FF"/>
                </w:rPr>
                <w:t>N 135</w:t>
              </w:r>
            </w:hyperlink>
            <w:r>
              <w:rPr>
                <w:color w:val="392C69"/>
              </w:rPr>
              <w:t xml:space="preserve">, от 17.10.2019 </w:t>
            </w:r>
            <w:hyperlink r:id="rId87" w:history="1">
              <w:r>
                <w:rPr>
                  <w:color w:val="0000FF"/>
                </w:rPr>
                <w:t>N 397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279E2" w:rsidRDefault="004279E2">
      <w:pPr>
        <w:pStyle w:val="ConsPlusNormal"/>
        <w:jc w:val="both"/>
      </w:pPr>
    </w:p>
    <w:p w:rsidR="004279E2" w:rsidRDefault="004279E2">
      <w:pPr>
        <w:sectPr w:rsidR="004279E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9"/>
        <w:gridCol w:w="1279"/>
        <w:gridCol w:w="1119"/>
        <w:gridCol w:w="787"/>
        <w:gridCol w:w="573"/>
        <w:gridCol w:w="610"/>
        <w:gridCol w:w="1063"/>
        <w:gridCol w:w="573"/>
        <w:gridCol w:w="610"/>
        <w:gridCol w:w="1063"/>
        <w:gridCol w:w="573"/>
        <w:gridCol w:w="610"/>
        <w:gridCol w:w="1063"/>
        <w:gridCol w:w="573"/>
        <w:gridCol w:w="610"/>
        <w:gridCol w:w="1063"/>
        <w:gridCol w:w="573"/>
        <w:gridCol w:w="610"/>
        <w:gridCol w:w="1063"/>
      </w:tblGrid>
      <w:tr w:rsidR="004279E2" w:rsidTr="004279E2">
        <w:tc>
          <w:tcPr>
            <w:tcW w:w="94" w:type="pct"/>
            <w:vMerge w:val="restart"/>
          </w:tcPr>
          <w:p w:rsidR="004279E2" w:rsidRDefault="004279E2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456" w:type="pct"/>
            <w:vMerge w:val="restart"/>
          </w:tcPr>
          <w:p w:rsidR="004279E2" w:rsidRDefault="004279E2">
            <w:pPr>
              <w:pStyle w:val="ConsPlusNormal"/>
              <w:jc w:val="center"/>
            </w:pPr>
            <w:r>
              <w:t>Наименование уровня спортивного соревнования</w:t>
            </w:r>
          </w:p>
        </w:tc>
        <w:tc>
          <w:tcPr>
            <w:tcW w:w="279" w:type="pct"/>
            <w:vMerge w:val="restart"/>
          </w:tcPr>
          <w:p w:rsidR="004279E2" w:rsidRDefault="004279E2">
            <w:pPr>
              <w:pStyle w:val="ConsPlusNormal"/>
              <w:jc w:val="center"/>
            </w:pPr>
            <w:r>
              <w:t>Занятое место, установленный рекорд, участие в спортивном соревновании</w:t>
            </w:r>
          </w:p>
        </w:tc>
        <w:tc>
          <w:tcPr>
            <w:tcW w:w="191" w:type="pct"/>
            <w:vMerge w:val="restart"/>
          </w:tcPr>
          <w:p w:rsidR="004279E2" w:rsidRDefault="004279E2">
            <w:pPr>
              <w:pStyle w:val="ConsPlusNormal"/>
              <w:jc w:val="center"/>
            </w:pPr>
            <w:r>
              <w:t>Базовый размер денежной премии (тыс. руб.)</w:t>
            </w:r>
          </w:p>
        </w:tc>
        <w:tc>
          <w:tcPr>
            <w:tcW w:w="3980" w:type="pct"/>
            <w:gridSpan w:val="15"/>
          </w:tcPr>
          <w:p w:rsidR="004279E2" w:rsidRDefault="004279E2">
            <w:pPr>
              <w:pStyle w:val="ConsPlusNormal"/>
              <w:jc w:val="center"/>
            </w:pPr>
            <w:r>
              <w:t>Коэффициенты премирования спортсменов-инвалидов и лиц с ограниченными возможностями здоровья</w:t>
            </w:r>
          </w:p>
        </w:tc>
      </w:tr>
      <w:tr w:rsidR="004279E2" w:rsidTr="004279E2">
        <w:tc>
          <w:tcPr>
            <w:tcW w:w="94" w:type="pct"/>
            <w:vMerge/>
          </w:tcPr>
          <w:p w:rsidR="004279E2" w:rsidRDefault="004279E2"/>
        </w:tc>
        <w:tc>
          <w:tcPr>
            <w:tcW w:w="456" w:type="pct"/>
            <w:vMerge/>
          </w:tcPr>
          <w:p w:rsidR="004279E2" w:rsidRDefault="004279E2"/>
        </w:tc>
        <w:tc>
          <w:tcPr>
            <w:tcW w:w="279" w:type="pct"/>
            <w:vMerge/>
          </w:tcPr>
          <w:p w:rsidR="004279E2" w:rsidRDefault="004279E2"/>
        </w:tc>
        <w:tc>
          <w:tcPr>
            <w:tcW w:w="191" w:type="pct"/>
            <w:vMerge/>
          </w:tcPr>
          <w:p w:rsidR="004279E2" w:rsidRDefault="004279E2"/>
        </w:tc>
        <w:tc>
          <w:tcPr>
            <w:tcW w:w="764" w:type="pct"/>
            <w:gridSpan w:val="3"/>
          </w:tcPr>
          <w:p w:rsidR="004279E2" w:rsidRDefault="004279E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79" w:type="pct"/>
            <w:gridSpan w:val="3"/>
          </w:tcPr>
          <w:p w:rsidR="004279E2" w:rsidRDefault="004279E2">
            <w:pPr>
              <w:pStyle w:val="ConsPlusNormal"/>
              <w:jc w:val="center"/>
            </w:pPr>
            <w:r>
              <w:t>0,69</w:t>
            </w:r>
          </w:p>
        </w:tc>
        <w:tc>
          <w:tcPr>
            <w:tcW w:w="812" w:type="pct"/>
            <w:gridSpan w:val="3"/>
          </w:tcPr>
          <w:p w:rsidR="004279E2" w:rsidRDefault="004279E2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798" w:type="pct"/>
            <w:gridSpan w:val="3"/>
          </w:tcPr>
          <w:p w:rsidR="004279E2" w:rsidRDefault="004279E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27" w:type="pct"/>
            <w:gridSpan w:val="3"/>
          </w:tcPr>
          <w:p w:rsidR="004279E2" w:rsidRDefault="004279E2">
            <w:pPr>
              <w:pStyle w:val="ConsPlusNormal"/>
              <w:jc w:val="center"/>
            </w:pPr>
            <w:r>
              <w:t>0,077</w:t>
            </w:r>
          </w:p>
        </w:tc>
      </w:tr>
      <w:tr w:rsidR="004279E2" w:rsidTr="004279E2">
        <w:tc>
          <w:tcPr>
            <w:tcW w:w="94" w:type="pct"/>
            <w:vMerge/>
          </w:tcPr>
          <w:p w:rsidR="004279E2" w:rsidRDefault="004279E2"/>
        </w:tc>
        <w:tc>
          <w:tcPr>
            <w:tcW w:w="456" w:type="pct"/>
            <w:vMerge/>
          </w:tcPr>
          <w:p w:rsidR="004279E2" w:rsidRDefault="004279E2"/>
        </w:tc>
        <w:tc>
          <w:tcPr>
            <w:tcW w:w="279" w:type="pct"/>
            <w:vMerge/>
          </w:tcPr>
          <w:p w:rsidR="004279E2" w:rsidRDefault="004279E2"/>
        </w:tc>
        <w:tc>
          <w:tcPr>
            <w:tcW w:w="191" w:type="pct"/>
            <w:vMerge/>
          </w:tcPr>
          <w:p w:rsidR="004279E2" w:rsidRDefault="004279E2"/>
        </w:tc>
        <w:tc>
          <w:tcPr>
            <w:tcW w:w="485" w:type="pct"/>
            <w:gridSpan w:val="2"/>
          </w:tcPr>
          <w:p w:rsidR="004279E2" w:rsidRDefault="004279E2">
            <w:pPr>
              <w:pStyle w:val="ConsPlusNormal"/>
              <w:jc w:val="center"/>
            </w:pPr>
            <w:r>
              <w:t>Виды спорта</w:t>
            </w:r>
          </w:p>
        </w:tc>
        <w:tc>
          <w:tcPr>
            <w:tcW w:w="279" w:type="pct"/>
            <w:vMerge w:val="restart"/>
          </w:tcPr>
          <w:p w:rsidR="004279E2" w:rsidRDefault="004279E2">
            <w:pPr>
              <w:pStyle w:val="ConsPlusNormal"/>
              <w:jc w:val="center"/>
            </w:pPr>
            <w:r>
              <w:t>Размер денежной премии (тыс. руб.) с учетом коэффициента 1,0</w:t>
            </w:r>
          </w:p>
        </w:tc>
        <w:tc>
          <w:tcPr>
            <w:tcW w:w="470" w:type="pct"/>
            <w:gridSpan w:val="2"/>
          </w:tcPr>
          <w:p w:rsidR="004279E2" w:rsidRDefault="004279E2">
            <w:pPr>
              <w:pStyle w:val="ConsPlusNormal"/>
              <w:jc w:val="center"/>
            </w:pPr>
            <w:r>
              <w:t>Виды спорта</w:t>
            </w:r>
          </w:p>
        </w:tc>
        <w:tc>
          <w:tcPr>
            <w:tcW w:w="309" w:type="pct"/>
            <w:vMerge w:val="restart"/>
          </w:tcPr>
          <w:p w:rsidR="004279E2" w:rsidRDefault="004279E2">
            <w:pPr>
              <w:pStyle w:val="ConsPlusNormal"/>
              <w:jc w:val="center"/>
            </w:pPr>
            <w:r>
              <w:t>Размер денежной премии (тыс. руб.) с учетом коэффициента 0,69</w:t>
            </w:r>
          </w:p>
        </w:tc>
        <w:tc>
          <w:tcPr>
            <w:tcW w:w="518" w:type="pct"/>
            <w:gridSpan w:val="2"/>
          </w:tcPr>
          <w:p w:rsidR="004279E2" w:rsidRDefault="004279E2">
            <w:pPr>
              <w:pStyle w:val="ConsPlusNormal"/>
              <w:jc w:val="center"/>
            </w:pPr>
            <w:r>
              <w:t>Виды спорта</w:t>
            </w:r>
          </w:p>
        </w:tc>
        <w:tc>
          <w:tcPr>
            <w:tcW w:w="294" w:type="pct"/>
            <w:vMerge w:val="restart"/>
          </w:tcPr>
          <w:p w:rsidR="004279E2" w:rsidRDefault="004279E2">
            <w:pPr>
              <w:pStyle w:val="ConsPlusNormal"/>
              <w:jc w:val="center"/>
            </w:pPr>
            <w:r>
              <w:t>Размер денежной премии (тыс. руб.) с учетом коэффициента 0,49</w:t>
            </w:r>
          </w:p>
        </w:tc>
        <w:tc>
          <w:tcPr>
            <w:tcW w:w="518" w:type="pct"/>
            <w:gridSpan w:val="2"/>
          </w:tcPr>
          <w:p w:rsidR="004279E2" w:rsidRDefault="004279E2">
            <w:pPr>
              <w:pStyle w:val="ConsPlusNormal"/>
              <w:jc w:val="center"/>
            </w:pPr>
            <w:r>
              <w:t>Виды спорта</w:t>
            </w:r>
          </w:p>
        </w:tc>
        <w:tc>
          <w:tcPr>
            <w:tcW w:w="279" w:type="pct"/>
            <w:vMerge w:val="restart"/>
          </w:tcPr>
          <w:p w:rsidR="004279E2" w:rsidRDefault="004279E2">
            <w:pPr>
              <w:pStyle w:val="ConsPlusNormal"/>
              <w:jc w:val="center"/>
            </w:pPr>
            <w:r>
              <w:t>Размер денежной премии (тыс. руб.) с учетом коэффициента 0,2</w:t>
            </w:r>
          </w:p>
        </w:tc>
        <w:tc>
          <w:tcPr>
            <w:tcW w:w="518" w:type="pct"/>
            <w:gridSpan w:val="2"/>
          </w:tcPr>
          <w:p w:rsidR="004279E2" w:rsidRDefault="004279E2">
            <w:pPr>
              <w:pStyle w:val="ConsPlusNormal"/>
              <w:jc w:val="center"/>
            </w:pPr>
            <w:r>
              <w:t>Виды спорта</w:t>
            </w:r>
          </w:p>
        </w:tc>
        <w:tc>
          <w:tcPr>
            <w:tcW w:w="309" w:type="pct"/>
            <w:vMerge w:val="restart"/>
          </w:tcPr>
          <w:p w:rsidR="004279E2" w:rsidRDefault="004279E2">
            <w:pPr>
              <w:pStyle w:val="ConsPlusNormal"/>
              <w:jc w:val="center"/>
            </w:pPr>
            <w:r>
              <w:t>Размер денежной премии (тыс. руб.) с учетом коэффициента 0,077</w:t>
            </w:r>
          </w:p>
        </w:tc>
      </w:tr>
      <w:tr w:rsidR="004279E2" w:rsidTr="004279E2">
        <w:tc>
          <w:tcPr>
            <w:tcW w:w="94" w:type="pct"/>
            <w:vMerge/>
          </w:tcPr>
          <w:p w:rsidR="004279E2" w:rsidRDefault="004279E2"/>
        </w:tc>
        <w:tc>
          <w:tcPr>
            <w:tcW w:w="456" w:type="pct"/>
            <w:vMerge/>
          </w:tcPr>
          <w:p w:rsidR="004279E2" w:rsidRDefault="004279E2"/>
        </w:tc>
        <w:tc>
          <w:tcPr>
            <w:tcW w:w="279" w:type="pct"/>
            <w:vMerge/>
          </w:tcPr>
          <w:p w:rsidR="004279E2" w:rsidRDefault="004279E2"/>
        </w:tc>
        <w:tc>
          <w:tcPr>
            <w:tcW w:w="191" w:type="pct"/>
            <w:vMerge/>
          </w:tcPr>
          <w:p w:rsidR="004279E2" w:rsidRDefault="004279E2"/>
        </w:tc>
        <w:tc>
          <w:tcPr>
            <w:tcW w:w="235" w:type="pct"/>
          </w:tcPr>
          <w:p w:rsidR="004279E2" w:rsidRDefault="004279E2">
            <w:pPr>
              <w:pStyle w:val="ConsPlusNormal"/>
              <w:jc w:val="center"/>
            </w:pPr>
            <w:r>
              <w:t>летние</w:t>
            </w:r>
          </w:p>
        </w:tc>
        <w:tc>
          <w:tcPr>
            <w:tcW w:w="250" w:type="pct"/>
          </w:tcPr>
          <w:p w:rsidR="004279E2" w:rsidRDefault="004279E2">
            <w:pPr>
              <w:pStyle w:val="ConsPlusNormal"/>
              <w:jc w:val="center"/>
            </w:pPr>
            <w:r>
              <w:t>зимние</w:t>
            </w:r>
          </w:p>
        </w:tc>
        <w:tc>
          <w:tcPr>
            <w:tcW w:w="279" w:type="pct"/>
            <w:vMerge/>
          </w:tcPr>
          <w:p w:rsidR="004279E2" w:rsidRDefault="004279E2"/>
        </w:tc>
        <w:tc>
          <w:tcPr>
            <w:tcW w:w="235" w:type="pct"/>
          </w:tcPr>
          <w:p w:rsidR="004279E2" w:rsidRDefault="004279E2">
            <w:pPr>
              <w:pStyle w:val="ConsPlusNormal"/>
              <w:jc w:val="center"/>
            </w:pPr>
            <w:r>
              <w:t>летние</w:t>
            </w:r>
          </w:p>
        </w:tc>
        <w:tc>
          <w:tcPr>
            <w:tcW w:w="235" w:type="pct"/>
          </w:tcPr>
          <w:p w:rsidR="004279E2" w:rsidRDefault="004279E2">
            <w:pPr>
              <w:pStyle w:val="ConsPlusNormal"/>
              <w:jc w:val="center"/>
            </w:pPr>
            <w:r>
              <w:t>зимние</w:t>
            </w:r>
          </w:p>
        </w:tc>
        <w:tc>
          <w:tcPr>
            <w:tcW w:w="309" w:type="pct"/>
            <w:vMerge/>
          </w:tcPr>
          <w:p w:rsidR="004279E2" w:rsidRDefault="004279E2"/>
        </w:tc>
        <w:tc>
          <w:tcPr>
            <w:tcW w:w="253" w:type="pct"/>
          </w:tcPr>
          <w:p w:rsidR="004279E2" w:rsidRDefault="004279E2">
            <w:pPr>
              <w:pStyle w:val="ConsPlusNormal"/>
              <w:jc w:val="center"/>
            </w:pPr>
            <w:r>
              <w:t>летние</w:t>
            </w:r>
          </w:p>
        </w:tc>
        <w:tc>
          <w:tcPr>
            <w:tcW w:w="265" w:type="pct"/>
          </w:tcPr>
          <w:p w:rsidR="004279E2" w:rsidRDefault="004279E2">
            <w:pPr>
              <w:pStyle w:val="ConsPlusNormal"/>
              <w:jc w:val="center"/>
            </w:pPr>
            <w:r>
              <w:t>зимние</w:t>
            </w:r>
          </w:p>
        </w:tc>
        <w:tc>
          <w:tcPr>
            <w:tcW w:w="294" w:type="pct"/>
            <w:vMerge/>
          </w:tcPr>
          <w:p w:rsidR="004279E2" w:rsidRDefault="004279E2"/>
        </w:tc>
        <w:tc>
          <w:tcPr>
            <w:tcW w:w="253" w:type="pct"/>
          </w:tcPr>
          <w:p w:rsidR="004279E2" w:rsidRDefault="004279E2">
            <w:pPr>
              <w:pStyle w:val="ConsPlusNormal"/>
              <w:jc w:val="center"/>
            </w:pPr>
            <w:r>
              <w:t>летние</w:t>
            </w:r>
          </w:p>
        </w:tc>
        <w:tc>
          <w:tcPr>
            <w:tcW w:w="265" w:type="pct"/>
          </w:tcPr>
          <w:p w:rsidR="004279E2" w:rsidRDefault="004279E2">
            <w:pPr>
              <w:pStyle w:val="ConsPlusNormal"/>
              <w:jc w:val="center"/>
            </w:pPr>
            <w:r>
              <w:t>зимние</w:t>
            </w:r>
          </w:p>
        </w:tc>
        <w:tc>
          <w:tcPr>
            <w:tcW w:w="279" w:type="pct"/>
            <w:vMerge/>
          </w:tcPr>
          <w:p w:rsidR="004279E2" w:rsidRDefault="004279E2"/>
        </w:tc>
        <w:tc>
          <w:tcPr>
            <w:tcW w:w="253" w:type="pct"/>
          </w:tcPr>
          <w:p w:rsidR="004279E2" w:rsidRDefault="004279E2">
            <w:pPr>
              <w:pStyle w:val="ConsPlusNormal"/>
              <w:jc w:val="center"/>
            </w:pPr>
            <w:r>
              <w:t>летние</w:t>
            </w:r>
          </w:p>
        </w:tc>
        <w:tc>
          <w:tcPr>
            <w:tcW w:w="265" w:type="pct"/>
          </w:tcPr>
          <w:p w:rsidR="004279E2" w:rsidRDefault="004279E2">
            <w:pPr>
              <w:pStyle w:val="ConsPlusNormal"/>
              <w:jc w:val="center"/>
            </w:pPr>
            <w:r>
              <w:t>зимние</w:t>
            </w:r>
          </w:p>
        </w:tc>
        <w:tc>
          <w:tcPr>
            <w:tcW w:w="309" w:type="pct"/>
            <w:vMerge/>
          </w:tcPr>
          <w:p w:rsidR="004279E2" w:rsidRDefault="004279E2"/>
        </w:tc>
      </w:tr>
      <w:tr w:rsidR="004279E2" w:rsidTr="004279E2">
        <w:tc>
          <w:tcPr>
            <w:tcW w:w="94" w:type="pct"/>
            <w:vMerge/>
          </w:tcPr>
          <w:p w:rsidR="004279E2" w:rsidRDefault="004279E2"/>
        </w:tc>
        <w:tc>
          <w:tcPr>
            <w:tcW w:w="456" w:type="pct"/>
            <w:vMerge/>
          </w:tcPr>
          <w:p w:rsidR="004279E2" w:rsidRDefault="004279E2"/>
        </w:tc>
        <w:tc>
          <w:tcPr>
            <w:tcW w:w="279" w:type="pct"/>
            <w:vMerge/>
          </w:tcPr>
          <w:p w:rsidR="004279E2" w:rsidRDefault="004279E2"/>
        </w:tc>
        <w:tc>
          <w:tcPr>
            <w:tcW w:w="191" w:type="pct"/>
            <w:vMerge/>
          </w:tcPr>
          <w:p w:rsidR="004279E2" w:rsidRDefault="004279E2"/>
        </w:tc>
        <w:tc>
          <w:tcPr>
            <w:tcW w:w="485" w:type="pct"/>
            <w:gridSpan w:val="2"/>
          </w:tcPr>
          <w:p w:rsidR="004279E2" w:rsidRDefault="004279E2">
            <w:pPr>
              <w:pStyle w:val="ConsPlusNormal"/>
              <w:jc w:val="center"/>
            </w:pPr>
            <w:r>
              <w:t>количество стран-участников, субъектов РФ - участников</w:t>
            </w:r>
          </w:p>
        </w:tc>
        <w:tc>
          <w:tcPr>
            <w:tcW w:w="279" w:type="pct"/>
            <w:vMerge/>
          </w:tcPr>
          <w:p w:rsidR="004279E2" w:rsidRDefault="004279E2"/>
        </w:tc>
        <w:tc>
          <w:tcPr>
            <w:tcW w:w="470" w:type="pct"/>
            <w:gridSpan w:val="2"/>
          </w:tcPr>
          <w:p w:rsidR="004279E2" w:rsidRDefault="004279E2">
            <w:pPr>
              <w:pStyle w:val="ConsPlusNormal"/>
              <w:jc w:val="center"/>
            </w:pPr>
            <w:r>
              <w:t>количество стран-участников, субъектов РФ - участников</w:t>
            </w:r>
          </w:p>
        </w:tc>
        <w:tc>
          <w:tcPr>
            <w:tcW w:w="309" w:type="pct"/>
            <w:vMerge/>
          </w:tcPr>
          <w:p w:rsidR="004279E2" w:rsidRDefault="004279E2"/>
        </w:tc>
        <w:tc>
          <w:tcPr>
            <w:tcW w:w="518" w:type="pct"/>
            <w:gridSpan w:val="2"/>
          </w:tcPr>
          <w:p w:rsidR="004279E2" w:rsidRDefault="004279E2">
            <w:pPr>
              <w:pStyle w:val="ConsPlusNormal"/>
              <w:jc w:val="center"/>
            </w:pPr>
            <w:r>
              <w:t>количество стран-участников, субъектов РФ - участников</w:t>
            </w:r>
          </w:p>
        </w:tc>
        <w:tc>
          <w:tcPr>
            <w:tcW w:w="294" w:type="pct"/>
            <w:vMerge/>
          </w:tcPr>
          <w:p w:rsidR="004279E2" w:rsidRDefault="004279E2"/>
        </w:tc>
        <w:tc>
          <w:tcPr>
            <w:tcW w:w="518" w:type="pct"/>
            <w:gridSpan w:val="2"/>
          </w:tcPr>
          <w:p w:rsidR="004279E2" w:rsidRDefault="004279E2">
            <w:pPr>
              <w:pStyle w:val="ConsPlusNormal"/>
              <w:jc w:val="center"/>
            </w:pPr>
            <w:r>
              <w:t>количество стран-участников, субъектов РФ - участников</w:t>
            </w:r>
          </w:p>
        </w:tc>
        <w:tc>
          <w:tcPr>
            <w:tcW w:w="279" w:type="pct"/>
            <w:vMerge/>
          </w:tcPr>
          <w:p w:rsidR="004279E2" w:rsidRDefault="004279E2"/>
        </w:tc>
        <w:tc>
          <w:tcPr>
            <w:tcW w:w="518" w:type="pct"/>
            <w:gridSpan w:val="2"/>
          </w:tcPr>
          <w:p w:rsidR="004279E2" w:rsidRDefault="004279E2">
            <w:pPr>
              <w:pStyle w:val="ConsPlusNormal"/>
              <w:jc w:val="center"/>
            </w:pPr>
            <w:r>
              <w:t>количество стран-участников, субъектов РФ - участников</w:t>
            </w:r>
          </w:p>
        </w:tc>
        <w:tc>
          <w:tcPr>
            <w:tcW w:w="309" w:type="pct"/>
            <w:vMerge/>
          </w:tcPr>
          <w:p w:rsidR="004279E2" w:rsidRDefault="004279E2"/>
        </w:tc>
      </w:tr>
      <w:tr w:rsidR="004279E2" w:rsidTr="004279E2">
        <w:tc>
          <w:tcPr>
            <w:tcW w:w="94" w:type="pct"/>
          </w:tcPr>
          <w:p w:rsidR="004279E2" w:rsidRDefault="004279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6" w:type="pct"/>
          </w:tcPr>
          <w:p w:rsidR="004279E2" w:rsidRDefault="004279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5" w:type="pct"/>
          </w:tcPr>
          <w:p w:rsidR="004279E2" w:rsidRDefault="004279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" w:type="pct"/>
          </w:tcPr>
          <w:p w:rsidR="004279E2" w:rsidRDefault="004279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5" w:type="pct"/>
          </w:tcPr>
          <w:p w:rsidR="004279E2" w:rsidRDefault="004279E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5" w:type="pct"/>
          </w:tcPr>
          <w:p w:rsidR="004279E2" w:rsidRDefault="004279E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3" w:type="pct"/>
          </w:tcPr>
          <w:p w:rsidR="004279E2" w:rsidRDefault="004279E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65" w:type="pct"/>
          </w:tcPr>
          <w:p w:rsidR="004279E2" w:rsidRDefault="004279E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94" w:type="pct"/>
          </w:tcPr>
          <w:p w:rsidR="004279E2" w:rsidRDefault="004279E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53" w:type="pct"/>
          </w:tcPr>
          <w:p w:rsidR="004279E2" w:rsidRDefault="004279E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65" w:type="pct"/>
          </w:tcPr>
          <w:p w:rsidR="004279E2" w:rsidRDefault="004279E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53" w:type="pct"/>
          </w:tcPr>
          <w:p w:rsidR="004279E2" w:rsidRDefault="004279E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65" w:type="pct"/>
          </w:tcPr>
          <w:p w:rsidR="004279E2" w:rsidRDefault="004279E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center"/>
            </w:pPr>
            <w:r>
              <w:t>19</w:t>
            </w:r>
          </w:p>
        </w:tc>
      </w:tr>
      <w:tr w:rsidR="004279E2" w:rsidTr="004279E2">
        <w:tc>
          <w:tcPr>
            <w:tcW w:w="94" w:type="pct"/>
            <w:vMerge w:val="restart"/>
          </w:tcPr>
          <w:p w:rsidR="004279E2" w:rsidRDefault="004279E2">
            <w:pPr>
              <w:pStyle w:val="ConsPlusNormal"/>
              <w:jc w:val="center"/>
            </w:pPr>
            <w:bookmarkStart w:id="20" w:name="P1020"/>
            <w:bookmarkEnd w:id="20"/>
            <w:r>
              <w:t>1</w:t>
            </w:r>
          </w:p>
        </w:tc>
        <w:tc>
          <w:tcPr>
            <w:tcW w:w="456" w:type="pct"/>
            <w:vMerge w:val="restart"/>
          </w:tcPr>
          <w:p w:rsidR="004279E2" w:rsidRDefault="004279E2">
            <w:pPr>
              <w:pStyle w:val="ConsPlusNormal"/>
            </w:pPr>
            <w:r>
              <w:t>Чемпионат мира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1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78</w:t>
            </w:r>
          </w:p>
        </w:tc>
        <w:tc>
          <w:tcPr>
            <w:tcW w:w="23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50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78</w:t>
            </w:r>
          </w:p>
        </w:tc>
        <w:tc>
          <w:tcPr>
            <w:tcW w:w="23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23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54</w:t>
            </w:r>
          </w:p>
        </w:tc>
        <w:tc>
          <w:tcPr>
            <w:tcW w:w="253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6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39</w:t>
            </w:r>
          </w:p>
        </w:tc>
        <w:tc>
          <w:tcPr>
            <w:tcW w:w="253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26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253" w:type="pct"/>
            <w:vMerge w:val="restar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  <w:vMerge w:val="restar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6</w:t>
            </w:r>
          </w:p>
        </w:tc>
      </w:tr>
      <w:tr w:rsidR="004279E2" w:rsidTr="004279E2">
        <w:tc>
          <w:tcPr>
            <w:tcW w:w="94" w:type="pct"/>
            <w:vMerge/>
          </w:tcPr>
          <w:p w:rsidR="004279E2" w:rsidRDefault="004279E2"/>
        </w:tc>
        <w:tc>
          <w:tcPr>
            <w:tcW w:w="456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2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66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50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66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3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5</w:t>
            </w:r>
          </w:p>
        </w:tc>
      </w:tr>
      <w:tr w:rsidR="004279E2" w:rsidTr="004279E2">
        <w:tc>
          <w:tcPr>
            <w:tcW w:w="94" w:type="pct"/>
            <w:vMerge/>
          </w:tcPr>
          <w:p w:rsidR="004279E2" w:rsidRDefault="004279E2"/>
        </w:tc>
        <w:tc>
          <w:tcPr>
            <w:tcW w:w="456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3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54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50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54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3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4</w:t>
            </w:r>
          </w:p>
        </w:tc>
      </w:tr>
      <w:tr w:rsidR="004279E2" w:rsidTr="004279E2">
        <w:tc>
          <w:tcPr>
            <w:tcW w:w="94" w:type="pct"/>
            <w:vMerge w:val="restart"/>
          </w:tcPr>
          <w:p w:rsidR="004279E2" w:rsidRDefault="004279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6" w:type="pct"/>
            <w:vMerge w:val="restart"/>
          </w:tcPr>
          <w:p w:rsidR="004279E2" w:rsidRDefault="004279E2">
            <w:pPr>
              <w:pStyle w:val="ConsPlusNormal"/>
            </w:pPr>
            <w:r>
              <w:t>Чемпионат Европы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1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23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250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23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3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253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6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253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6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53" w:type="pct"/>
            <w:vMerge w:val="restar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  <w:vMerge w:val="restar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5</w:t>
            </w:r>
          </w:p>
        </w:tc>
      </w:tr>
      <w:tr w:rsidR="004279E2" w:rsidTr="004279E2">
        <w:tc>
          <w:tcPr>
            <w:tcW w:w="94" w:type="pct"/>
            <w:vMerge/>
          </w:tcPr>
          <w:p w:rsidR="004279E2" w:rsidRDefault="004279E2"/>
        </w:tc>
        <w:tc>
          <w:tcPr>
            <w:tcW w:w="456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2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50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3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4</w:t>
            </w:r>
          </w:p>
        </w:tc>
      </w:tr>
      <w:tr w:rsidR="004279E2" w:rsidTr="004279E2">
        <w:tc>
          <w:tcPr>
            <w:tcW w:w="94" w:type="pct"/>
            <w:vMerge/>
          </w:tcPr>
          <w:p w:rsidR="004279E2" w:rsidRDefault="004279E2"/>
        </w:tc>
        <w:tc>
          <w:tcPr>
            <w:tcW w:w="456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3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50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3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3</w:t>
            </w:r>
          </w:p>
        </w:tc>
      </w:tr>
      <w:tr w:rsidR="004279E2" w:rsidTr="004279E2">
        <w:tc>
          <w:tcPr>
            <w:tcW w:w="94" w:type="pct"/>
            <w:vMerge w:val="restart"/>
          </w:tcPr>
          <w:p w:rsidR="004279E2" w:rsidRDefault="004279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6" w:type="pct"/>
            <w:vMerge w:val="restart"/>
          </w:tcPr>
          <w:p w:rsidR="004279E2" w:rsidRDefault="004279E2">
            <w:pPr>
              <w:pStyle w:val="ConsPlusNormal"/>
            </w:pPr>
            <w:r>
              <w:t>Чемпионат России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1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23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250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23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23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253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6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253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26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53" w:type="pct"/>
            <w:vMerge w:val="restar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  <w:vMerge w:val="restar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4</w:t>
            </w:r>
          </w:p>
        </w:tc>
      </w:tr>
      <w:tr w:rsidR="004279E2" w:rsidTr="004279E2">
        <w:tc>
          <w:tcPr>
            <w:tcW w:w="94" w:type="pct"/>
            <w:vMerge/>
          </w:tcPr>
          <w:p w:rsidR="004279E2" w:rsidRDefault="004279E2"/>
        </w:tc>
        <w:tc>
          <w:tcPr>
            <w:tcW w:w="456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2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50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3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3</w:t>
            </w:r>
          </w:p>
        </w:tc>
      </w:tr>
      <w:tr w:rsidR="004279E2" w:rsidTr="004279E2">
        <w:tc>
          <w:tcPr>
            <w:tcW w:w="94" w:type="pct"/>
            <w:vMerge/>
          </w:tcPr>
          <w:p w:rsidR="004279E2" w:rsidRDefault="004279E2"/>
        </w:tc>
        <w:tc>
          <w:tcPr>
            <w:tcW w:w="456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3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50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3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2</w:t>
            </w:r>
          </w:p>
        </w:tc>
      </w:tr>
      <w:tr w:rsidR="004279E2" w:rsidTr="004279E2">
        <w:tc>
          <w:tcPr>
            <w:tcW w:w="94" w:type="pct"/>
            <w:vMerge w:val="restart"/>
          </w:tcPr>
          <w:p w:rsidR="004279E2" w:rsidRDefault="004279E2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456" w:type="pct"/>
            <w:vMerge w:val="restart"/>
          </w:tcPr>
          <w:p w:rsidR="004279E2" w:rsidRDefault="004279E2">
            <w:pPr>
              <w:pStyle w:val="ConsPlusNormal"/>
            </w:pPr>
            <w:r>
              <w:t>Первенство мира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1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66</w:t>
            </w:r>
          </w:p>
        </w:tc>
        <w:tc>
          <w:tcPr>
            <w:tcW w:w="23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50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66</w:t>
            </w:r>
          </w:p>
        </w:tc>
        <w:tc>
          <w:tcPr>
            <w:tcW w:w="23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23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253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6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253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26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253" w:type="pct"/>
            <w:vMerge w:val="restar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  <w:vMerge w:val="restar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5</w:t>
            </w:r>
          </w:p>
        </w:tc>
      </w:tr>
      <w:tr w:rsidR="004279E2" w:rsidTr="004279E2">
        <w:tc>
          <w:tcPr>
            <w:tcW w:w="94" w:type="pct"/>
            <w:vMerge/>
          </w:tcPr>
          <w:p w:rsidR="004279E2" w:rsidRDefault="004279E2"/>
        </w:tc>
        <w:tc>
          <w:tcPr>
            <w:tcW w:w="456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2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54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50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54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3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4</w:t>
            </w:r>
          </w:p>
        </w:tc>
      </w:tr>
      <w:tr w:rsidR="004279E2" w:rsidTr="004279E2">
        <w:tc>
          <w:tcPr>
            <w:tcW w:w="94" w:type="pct"/>
            <w:vMerge/>
          </w:tcPr>
          <w:p w:rsidR="004279E2" w:rsidRDefault="004279E2"/>
        </w:tc>
        <w:tc>
          <w:tcPr>
            <w:tcW w:w="456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3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50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3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3</w:t>
            </w:r>
          </w:p>
        </w:tc>
      </w:tr>
      <w:tr w:rsidR="004279E2" w:rsidTr="004279E2">
        <w:tc>
          <w:tcPr>
            <w:tcW w:w="94" w:type="pct"/>
            <w:vMerge w:val="restart"/>
          </w:tcPr>
          <w:p w:rsidR="004279E2" w:rsidRDefault="004279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6" w:type="pct"/>
            <w:vMerge w:val="restart"/>
          </w:tcPr>
          <w:p w:rsidR="004279E2" w:rsidRDefault="004279E2">
            <w:pPr>
              <w:pStyle w:val="ConsPlusNormal"/>
            </w:pPr>
            <w:r>
              <w:t>Первенство Европы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1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23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250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23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3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253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6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253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6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53" w:type="pct"/>
            <w:vMerge w:val="restar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  <w:vMerge w:val="restar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4</w:t>
            </w:r>
          </w:p>
        </w:tc>
      </w:tr>
      <w:tr w:rsidR="004279E2" w:rsidTr="004279E2">
        <w:tc>
          <w:tcPr>
            <w:tcW w:w="94" w:type="pct"/>
            <w:vMerge/>
          </w:tcPr>
          <w:p w:rsidR="004279E2" w:rsidRDefault="004279E2"/>
        </w:tc>
        <w:tc>
          <w:tcPr>
            <w:tcW w:w="456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2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50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3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3</w:t>
            </w:r>
          </w:p>
        </w:tc>
      </w:tr>
      <w:tr w:rsidR="004279E2" w:rsidTr="004279E2">
        <w:tc>
          <w:tcPr>
            <w:tcW w:w="94" w:type="pct"/>
            <w:vMerge/>
          </w:tcPr>
          <w:p w:rsidR="004279E2" w:rsidRDefault="004279E2"/>
        </w:tc>
        <w:tc>
          <w:tcPr>
            <w:tcW w:w="456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3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50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3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2</w:t>
            </w:r>
          </w:p>
        </w:tc>
      </w:tr>
      <w:tr w:rsidR="004279E2" w:rsidTr="004279E2">
        <w:tc>
          <w:tcPr>
            <w:tcW w:w="94" w:type="pct"/>
            <w:vMerge w:val="restart"/>
          </w:tcPr>
          <w:p w:rsidR="004279E2" w:rsidRDefault="004279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6" w:type="pct"/>
            <w:vMerge w:val="restart"/>
          </w:tcPr>
          <w:p w:rsidR="004279E2" w:rsidRDefault="004279E2">
            <w:pPr>
              <w:pStyle w:val="ConsPlusNormal"/>
            </w:pPr>
            <w:r>
              <w:t>Первенство России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1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23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250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23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23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253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6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53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26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53" w:type="pct"/>
            <w:vMerge w:val="restar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  <w:vMerge w:val="restar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3</w:t>
            </w:r>
          </w:p>
        </w:tc>
      </w:tr>
      <w:tr w:rsidR="004279E2" w:rsidTr="004279E2">
        <w:tc>
          <w:tcPr>
            <w:tcW w:w="94" w:type="pct"/>
            <w:vMerge/>
          </w:tcPr>
          <w:p w:rsidR="004279E2" w:rsidRDefault="004279E2"/>
        </w:tc>
        <w:tc>
          <w:tcPr>
            <w:tcW w:w="456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2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50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3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2</w:t>
            </w:r>
          </w:p>
        </w:tc>
      </w:tr>
      <w:tr w:rsidR="004279E2" w:rsidTr="004279E2">
        <w:tc>
          <w:tcPr>
            <w:tcW w:w="94" w:type="pct"/>
            <w:vMerge/>
          </w:tcPr>
          <w:p w:rsidR="004279E2" w:rsidRDefault="004279E2"/>
        </w:tc>
        <w:tc>
          <w:tcPr>
            <w:tcW w:w="456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3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50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3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1</w:t>
            </w:r>
          </w:p>
        </w:tc>
      </w:tr>
      <w:tr w:rsidR="004279E2" w:rsidTr="004279E2">
        <w:tc>
          <w:tcPr>
            <w:tcW w:w="94" w:type="pct"/>
            <w:vMerge w:val="restart"/>
          </w:tcPr>
          <w:p w:rsidR="004279E2" w:rsidRDefault="004279E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6" w:type="pct"/>
            <w:vMerge w:val="restart"/>
          </w:tcPr>
          <w:p w:rsidR="004279E2" w:rsidRDefault="004279E2">
            <w:pPr>
              <w:pStyle w:val="ConsPlusNormal"/>
            </w:pPr>
            <w:r>
              <w:t>Кубок мира, этапы Кубка мира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1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23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50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23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23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253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6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253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26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53" w:type="pct"/>
            <w:vMerge w:val="restar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  <w:vMerge w:val="restar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5</w:t>
            </w:r>
          </w:p>
        </w:tc>
      </w:tr>
      <w:tr w:rsidR="004279E2" w:rsidTr="004279E2">
        <w:tc>
          <w:tcPr>
            <w:tcW w:w="94" w:type="pct"/>
            <w:vMerge/>
          </w:tcPr>
          <w:p w:rsidR="004279E2" w:rsidRDefault="004279E2"/>
        </w:tc>
        <w:tc>
          <w:tcPr>
            <w:tcW w:w="456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2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50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3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4</w:t>
            </w:r>
          </w:p>
        </w:tc>
      </w:tr>
      <w:tr w:rsidR="004279E2" w:rsidTr="004279E2">
        <w:tc>
          <w:tcPr>
            <w:tcW w:w="94" w:type="pct"/>
            <w:vMerge/>
          </w:tcPr>
          <w:p w:rsidR="004279E2" w:rsidRDefault="004279E2"/>
        </w:tc>
        <w:tc>
          <w:tcPr>
            <w:tcW w:w="456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3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50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3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3</w:t>
            </w:r>
          </w:p>
        </w:tc>
      </w:tr>
      <w:tr w:rsidR="004279E2" w:rsidTr="004279E2">
        <w:tc>
          <w:tcPr>
            <w:tcW w:w="94" w:type="pct"/>
            <w:vMerge w:val="restart"/>
          </w:tcPr>
          <w:p w:rsidR="004279E2" w:rsidRDefault="004279E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6" w:type="pct"/>
            <w:vMerge w:val="restart"/>
          </w:tcPr>
          <w:p w:rsidR="004279E2" w:rsidRDefault="004279E2">
            <w:pPr>
              <w:pStyle w:val="ConsPlusNormal"/>
            </w:pPr>
            <w:r>
              <w:t>Кубок Европы, этапы Кубка Европы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1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23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250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23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3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253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6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253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6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253" w:type="pct"/>
            <w:vMerge w:val="restar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  <w:vMerge w:val="restar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3</w:t>
            </w:r>
          </w:p>
        </w:tc>
      </w:tr>
      <w:tr w:rsidR="004279E2" w:rsidTr="004279E2">
        <w:tc>
          <w:tcPr>
            <w:tcW w:w="94" w:type="pct"/>
            <w:vMerge/>
          </w:tcPr>
          <w:p w:rsidR="004279E2" w:rsidRDefault="004279E2"/>
        </w:tc>
        <w:tc>
          <w:tcPr>
            <w:tcW w:w="456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2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50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3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2</w:t>
            </w:r>
          </w:p>
        </w:tc>
      </w:tr>
      <w:tr w:rsidR="004279E2" w:rsidTr="004279E2">
        <w:tc>
          <w:tcPr>
            <w:tcW w:w="94" w:type="pct"/>
            <w:vMerge/>
          </w:tcPr>
          <w:p w:rsidR="004279E2" w:rsidRDefault="004279E2"/>
        </w:tc>
        <w:tc>
          <w:tcPr>
            <w:tcW w:w="456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3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50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3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1</w:t>
            </w:r>
          </w:p>
        </w:tc>
      </w:tr>
      <w:tr w:rsidR="004279E2" w:rsidTr="004279E2">
        <w:tc>
          <w:tcPr>
            <w:tcW w:w="94" w:type="pct"/>
            <w:vMerge w:val="restart"/>
          </w:tcPr>
          <w:p w:rsidR="004279E2" w:rsidRDefault="004279E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56" w:type="pct"/>
            <w:vMerge w:val="restart"/>
          </w:tcPr>
          <w:p w:rsidR="004279E2" w:rsidRDefault="004279E2">
            <w:pPr>
              <w:pStyle w:val="ConsPlusNormal"/>
            </w:pPr>
            <w:r>
              <w:t>Кубок России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1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23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250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23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23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253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6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253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265" w:type="pct"/>
            <w:vMerge w:val="restart"/>
          </w:tcPr>
          <w:p w:rsidR="004279E2" w:rsidRDefault="004279E2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53" w:type="pct"/>
            <w:vMerge w:val="restar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  <w:vMerge w:val="restar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3</w:t>
            </w:r>
          </w:p>
        </w:tc>
      </w:tr>
      <w:tr w:rsidR="004279E2" w:rsidTr="004279E2">
        <w:tc>
          <w:tcPr>
            <w:tcW w:w="94" w:type="pct"/>
            <w:vMerge/>
          </w:tcPr>
          <w:p w:rsidR="004279E2" w:rsidRDefault="004279E2"/>
        </w:tc>
        <w:tc>
          <w:tcPr>
            <w:tcW w:w="456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2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50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3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-</w:t>
            </w:r>
          </w:p>
        </w:tc>
      </w:tr>
      <w:tr w:rsidR="004279E2" w:rsidTr="004279E2">
        <w:tc>
          <w:tcPr>
            <w:tcW w:w="94" w:type="pct"/>
            <w:vMerge/>
          </w:tcPr>
          <w:p w:rsidR="004279E2" w:rsidRDefault="004279E2"/>
        </w:tc>
        <w:tc>
          <w:tcPr>
            <w:tcW w:w="456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3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50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235" w:type="pct"/>
            <w:vMerge/>
          </w:tcPr>
          <w:p w:rsidR="004279E2" w:rsidRDefault="004279E2"/>
        </w:tc>
        <w:tc>
          <w:tcPr>
            <w:tcW w:w="23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253" w:type="pct"/>
            <w:vMerge/>
          </w:tcPr>
          <w:p w:rsidR="004279E2" w:rsidRDefault="004279E2"/>
        </w:tc>
        <w:tc>
          <w:tcPr>
            <w:tcW w:w="265" w:type="pct"/>
            <w:vMerge/>
          </w:tcPr>
          <w:p w:rsidR="004279E2" w:rsidRDefault="004279E2"/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-</w:t>
            </w:r>
          </w:p>
        </w:tc>
      </w:tr>
      <w:tr w:rsidR="004279E2" w:rsidTr="004279E2">
        <w:tc>
          <w:tcPr>
            <w:tcW w:w="94" w:type="pct"/>
            <w:vMerge w:val="restart"/>
          </w:tcPr>
          <w:p w:rsidR="004279E2" w:rsidRDefault="004279E2">
            <w:pPr>
              <w:pStyle w:val="ConsPlusNormal"/>
              <w:jc w:val="center"/>
            </w:pPr>
            <w:r>
              <w:t>1</w:t>
            </w:r>
            <w:r>
              <w:lastRenderedPageBreak/>
              <w:t>0</w:t>
            </w:r>
          </w:p>
        </w:tc>
        <w:tc>
          <w:tcPr>
            <w:tcW w:w="456" w:type="pct"/>
            <w:vMerge w:val="restart"/>
          </w:tcPr>
          <w:p w:rsidR="004279E2" w:rsidRDefault="004279E2">
            <w:pPr>
              <w:pStyle w:val="ConsPlusNormal"/>
            </w:pPr>
            <w:r>
              <w:lastRenderedPageBreak/>
              <w:t>Междунаро</w:t>
            </w:r>
            <w:r>
              <w:lastRenderedPageBreak/>
              <w:t>дные, всероссийские официальные спортивные соревнования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lastRenderedPageBreak/>
              <w:t xml:space="preserve">Рекорд </w:t>
            </w:r>
            <w:r>
              <w:lastRenderedPageBreak/>
              <w:t>мира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lastRenderedPageBreak/>
              <w:t>120</w:t>
            </w:r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50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120</w:t>
            </w:r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120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120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120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120</w:t>
            </w:r>
          </w:p>
        </w:tc>
      </w:tr>
      <w:tr w:rsidR="004279E2" w:rsidTr="004279E2">
        <w:tc>
          <w:tcPr>
            <w:tcW w:w="94" w:type="pct"/>
            <w:vMerge/>
          </w:tcPr>
          <w:p w:rsidR="004279E2" w:rsidRDefault="004279E2"/>
        </w:tc>
        <w:tc>
          <w:tcPr>
            <w:tcW w:w="456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Рекорд Европы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84</w:t>
            </w:r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50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84</w:t>
            </w:r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84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84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84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84</w:t>
            </w:r>
          </w:p>
        </w:tc>
      </w:tr>
      <w:tr w:rsidR="004279E2" w:rsidTr="004279E2">
        <w:tc>
          <w:tcPr>
            <w:tcW w:w="94" w:type="pct"/>
            <w:vMerge/>
          </w:tcPr>
          <w:p w:rsidR="004279E2" w:rsidRDefault="004279E2"/>
        </w:tc>
        <w:tc>
          <w:tcPr>
            <w:tcW w:w="456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Рекорд России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50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60</w:t>
            </w:r>
          </w:p>
        </w:tc>
      </w:tr>
      <w:tr w:rsidR="004279E2" w:rsidTr="004279E2">
        <w:tc>
          <w:tcPr>
            <w:tcW w:w="94" w:type="pct"/>
            <w:vMerge w:val="restart"/>
          </w:tcPr>
          <w:p w:rsidR="004279E2" w:rsidRDefault="004279E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6" w:type="pct"/>
            <w:vMerge w:val="restart"/>
          </w:tcPr>
          <w:p w:rsidR="004279E2" w:rsidRDefault="004279E2">
            <w:pPr>
              <w:pStyle w:val="ConsPlusNormal"/>
            </w:pPr>
            <w:proofErr w:type="spellStart"/>
            <w:r>
              <w:t>Сурдлимпийские</w:t>
            </w:r>
            <w:proofErr w:type="spellEnd"/>
            <w:r>
              <w:t xml:space="preserve"> игры (летние, зимние), </w:t>
            </w:r>
            <w:proofErr w:type="spellStart"/>
            <w:r>
              <w:t>Паралимпийские</w:t>
            </w:r>
            <w:proofErr w:type="spellEnd"/>
            <w:r>
              <w:t xml:space="preserve"> игры (летние, зимние)</w:t>
            </w:r>
          </w:p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1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1500</w:t>
            </w:r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50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1500</w:t>
            </w:r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1500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1500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1500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1500</w:t>
            </w:r>
          </w:p>
        </w:tc>
      </w:tr>
      <w:tr w:rsidR="004279E2" w:rsidTr="004279E2">
        <w:tc>
          <w:tcPr>
            <w:tcW w:w="94" w:type="pct"/>
            <w:vMerge/>
          </w:tcPr>
          <w:p w:rsidR="004279E2" w:rsidRDefault="004279E2"/>
        </w:tc>
        <w:tc>
          <w:tcPr>
            <w:tcW w:w="456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2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1000</w:t>
            </w:r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50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1000</w:t>
            </w:r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1000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1000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1000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1000</w:t>
            </w:r>
          </w:p>
        </w:tc>
      </w:tr>
      <w:tr w:rsidR="004279E2" w:rsidTr="004279E2">
        <w:tc>
          <w:tcPr>
            <w:tcW w:w="94" w:type="pct"/>
            <w:vMerge/>
          </w:tcPr>
          <w:p w:rsidR="004279E2" w:rsidRDefault="004279E2"/>
        </w:tc>
        <w:tc>
          <w:tcPr>
            <w:tcW w:w="456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3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700</w:t>
            </w:r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50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700</w:t>
            </w:r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700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700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700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700</w:t>
            </w:r>
          </w:p>
        </w:tc>
      </w:tr>
      <w:tr w:rsidR="004279E2" w:rsidTr="004279E2">
        <w:tc>
          <w:tcPr>
            <w:tcW w:w="94" w:type="pct"/>
            <w:vMerge/>
          </w:tcPr>
          <w:p w:rsidR="004279E2" w:rsidRDefault="004279E2"/>
        </w:tc>
        <w:tc>
          <w:tcPr>
            <w:tcW w:w="456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участие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300</w:t>
            </w:r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50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300</w:t>
            </w:r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300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300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300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300</w:t>
            </w:r>
          </w:p>
        </w:tc>
      </w:tr>
      <w:tr w:rsidR="004279E2" w:rsidTr="004279E2">
        <w:tc>
          <w:tcPr>
            <w:tcW w:w="94" w:type="pct"/>
            <w:vMerge w:val="restart"/>
          </w:tcPr>
          <w:p w:rsidR="004279E2" w:rsidRDefault="004279E2">
            <w:pPr>
              <w:pStyle w:val="ConsPlusNormal"/>
              <w:jc w:val="center"/>
            </w:pPr>
            <w:bookmarkStart w:id="21" w:name="P1440"/>
            <w:bookmarkEnd w:id="21"/>
            <w:r>
              <w:t>12</w:t>
            </w:r>
          </w:p>
        </w:tc>
        <w:tc>
          <w:tcPr>
            <w:tcW w:w="456" w:type="pct"/>
            <w:vMerge w:val="restart"/>
          </w:tcPr>
          <w:p w:rsidR="004279E2" w:rsidRDefault="004279E2">
            <w:pPr>
              <w:pStyle w:val="ConsPlusNormal"/>
            </w:pPr>
            <w:r>
              <w:t xml:space="preserve">Чемпионат мира по видам спорта, включенным в программу </w:t>
            </w:r>
            <w:proofErr w:type="spellStart"/>
            <w:r>
              <w:t>Паралимпийских</w:t>
            </w:r>
            <w:proofErr w:type="spellEnd"/>
            <w:r>
              <w:t xml:space="preserve">, </w:t>
            </w:r>
            <w:proofErr w:type="spellStart"/>
            <w:r>
              <w:t>Сурдлимпийских</w:t>
            </w:r>
            <w:proofErr w:type="spellEnd"/>
            <w:r>
              <w:t xml:space="preserve"> игр </w:t>
            </w:r>
            <w:hyperlink w:anchor="P150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1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1125</w:t>
            </w:r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50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1125</w:t>
            </w:r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1125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1125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1125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1125</w:t>
            </w:r>
          </w:p>
        </w:tc>
      </w:tr>
      <w:tr w:rsidR="004279E2" w:rsidTr="004279E2">
        <w:tc>
          <w:tcPr>
            <w:tcW w:w="94" w:type="pct"/>
            <w:vMerge/>
          </w:tcPr>
          <w:p w:rsidR="004279E2" w:rsidRDefault="004279E2"/>
        </w:tc>
        <w:tc>
          <w:tcPr>
            <w:tcW w:w="456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2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750</w:t>
            </w:r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50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750</w:t>
            </w:r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750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750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750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750</w:t>
            </w:r>
          </w:p>
        </w:tc>
      </w:tr>
      <w:tr w:rsidR="004279E2" w:rsidTr="004279E2">
        <w:tc>
          <w:tcPr>
            <w:tcW w:w="94" w:type="pct"/>
            <w:vMerge/>
          </w:tcPr>
          <w:p w:rsidR="004279E2" w:rsidRDefault="004279E2"/>
        </w:tc>
        <w:tc>
          <w:tcPr>
            <w:tcW w:w="456" w:type="pct"/>
            <w:vMerge/>
          </w:tcPr>
          <w:p w:rsidR="004279E2" w:rsidRDefault="004279E2"/>
        </w:tc>
        <w:tc>
          <w:tcPr>
            <w:tcW w:w="279" w:type="pct"/>
          </w:tcPr>
          <w:p w:rsidR="004279E2" w:rsidRDefault="004279E2">
            <w:pPr>
              <w:pStyle w:val="ConsPlusNormal"/>
            </w:pPr>
            <w:r>
              <w:t>3 место</w:t>
            </w:r>
          </w:p>
        </w:tc>
        <w:tc>
          <w:tcPr>
            <w:tcW w:w="191" w:type="pct"/>
          </w:tcPr>
          <w:p w:rsidR="004279E2" w:rsidRDefault="004279E2">
            <w:pPr>
              <w:pStyle w:val="ConsPlusNormal"/>
              <w:jc w:val="right"/>
            </w:pPr>
            <w:r>
              <w:t>525</w:t>
            </w:r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50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525</w:t>
            </w:r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3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525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94" w:type="pct"/>
          </w:tcPr>
          <w:p w:rsidR="004279E2" w:rsidRDefault="004279E2">
            <w:pPr>
              <w:pStyle w:val="ConsPlusNormal"/>
              <w:jc w:val="right"/>
            </w:pPr>
            <w:r>
              <w:t>525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79" w:type="pct"/>
          </w:tcPr>
          <w:p w:rsidR="004279E2" w:rsidRDefault="004279E2">
            <w:pPr>
              <w:pStyle w:val="ConsPlusNormal"/>
              <w:jc w:val="right"/>
            </w:pPr>
            <w:r>
              <w:t>525</w:t>
            </w:r>
          </w:p>
        </w:tc>
        <w:tc>
          <w:tcPr>
            <w:tcW w:w="253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265" w:type="pct"/>
          </w:tcPr>
          <w:p w:rsidR="004279E2" w:rsidRDefault="00E23F30">
            <w:pPr>
              <w:pStyle w:val="ConsPlusNormal"/>
              <w:jc w:val="right"/>
            </w:pPr>
            <w:hyperlink w:anchor="P1498" w:history="1">
              <w:r w:rsidR="004279E2">
                <w:rPr>
                  <w:color w:val="0000FF"/>
                </w:rPr>
                <w:t>&lt;*&gt;</w:t>
              </w:r>
            </w:hyperlink>
          </w:p>
        </w:tc>
        <w:tc>
          <w:tcPr>
            <w:tcW w:w="309" w:type="pct"/>
          </w:tcPr>
          <w:p w:rsidR="004279E2" w:rsidRDefault="004279E2">
            <w:pPr>
              <w:pStyle w:val="ConsPlusNormal"/>
              <w:jc w:val="right"/>
            </w:pPr>
            <w:r>
              <w:t>525</w:t>
            </w:r>
          </w:p>
        </w:tc>
      </w:tr>
    </w:tbl>
    <w:p w:rsidR="004279E2" w:rsidRDefault="004279E2">
      <w:pPr>
        <w:sectPr w:rsidR="004279E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279E2" w:rsidRDefault="004279E2">
      <w:pPr>
        <w:pStyle w:val="ConsPlusNormal"/>
        <w:jc w:val="both"/>
      </w:pPr>
    </w:p>
    <w:p w:rsidR="004279E2" w:rsidRDefault="004279E2">
      <w:pPr>
        <w:pStyle w:val="ConsPlusNormal"/>
        <w:ind w:firstLine="540"/>
        <w:jc w:val="both"/>
      </w:pPr>
      <w:r>
        <w:t>Примечания:</w:t>
      </w:r>
    </w:p>
    <w:p w:rsidR="004279E2" w:rsidRDefault="004279E2">
      <w:pPr>
        <w:pStyle w:val="ConsPlusNormal"/>
        <w:spacing w:before="220"/>
        <w:ind w:firstLine="540"/>
        <w:jc w:val="both"/>
      </w:pPr>
      <w:r>
        <w:t>1. Для чемпионатов, первенств, кубков России количество субъектов РФ - участников установлено в процентах от общего числа субъектов Российской Федерации.</w:t>
      </w:r>
    </w:p>
    <w:p w:rsidR="004279E2" w:rsidRDefault="004279E2">
      <w:pPr>
        <w:pStyle w:val="ConsPlusNormal"/>
        <w:spacing w:before="220"/>
        <w:ind w:firstLine="540"/>
        <w:jc w:val="both"/>
      </w:pPr>
      <w:r>
        <w:t>2. Количество стран-участников и процент субъектов РФ - участников установлены минимально.</w:t>
      </w:r>
    </w:p>
    <w:p w:rsidR="004279E2" w:rsidRDefault="004279E2">
      <w:pPr>
        <w:pStyle w:val="ConsPlusNormal"/>
        <w:spacing w:before="220"/>
        <w:ind w:firstLine="540"/>
        <w:jc w:val="both"/>
      </w:pPr>
      <w:r>
        <w:t>3. Расчет производится индивидуально как для спортсменов - участников личных спортивных соревнований, так и для спортсменов - участников командных спортивных соревнований.</w:t>
      </w:r>
    </w:p>
    <w:p w:rsidR="004279E2" w:rsidRDefault="004279E2">
      <w:pPr>
        <w:pStyle w:val="ConsPlusNormal"/>
        <w:spacing w:before="220"/>
        <w:ind w:firstLine="540"/>
        <w:jc w:val="both"/>
      </w:pPr>
      <w:bookmarkStart w:id="22" w:name="P1498"/>
      <w:bookmarkEnd w:id="22"/>
      <w:r>
        <w:t>4. &lt;*&gt; Требования к количеству стран-участников, субъектов РФ - участников не предъявляются.</w:t>
      </w:r>
    </w:p>
    <w:p w:rsidR="004279E2" w:rsidRDefault="004279E2">
      <w:pPr>
        <w:pStyle w:val="ConsPlusNormal"/>
        <w:spacing w:before="220"/>
        <w:ind w:firstLine="540"/>
        <w:jc w:val="both"/>
      </w:pPr>
      <w:r>
        <w:t>5. Расчет за Кубок России производится за финальный этап либо по сумме всех этапов согласно Положению или Регламенту о межрегиональных и всероссийских официальных спортивных мероприятиях, предусматривающих особенности отдельных видов спорта.</w:t>
      </w:r>
    </w:p>
    <w:p w:rsidR="004279E2" w:rsidRDefault="004279E2">
      <w:pPr>
        <w:pStyle w:val="ConsPlusNormal"/>
        <w:spacing w:before="220"/>
        <w:ind w:firstLine="540"/>
        <w:jc w:val="both"/>
      </w:pPr>
      <w:r>
        <w:t>6. Если системой отбора на чемпионат или первенство России предусмотрен отбор только с чемпионатов или первенств Центрального федерального округа РФ, то при учете количества субъектов РФ - участников в чемпионатах или первенствах России необходимо учитывать количество субъектов РФ - участников в чемпионатах или первенствах Центрального федерального округа России.</w:t>
      </w:r>
    </w:p>
    <w:p w:rsidR="004279E2" w:rsidRDefault="004279E2">
      <w:pPr>
        <w:pStyle w:val="ConsPlusNormal"/>
        <w:spacing w:before="220"/>
        <w:ind w:firstLine="540"/>
        <w:jc w:val="both"/>
      </w:pPr>
      <w:bookmarkStart w:id="23" w:name="P1501"/>
      <w:bookmarkEnd w:id="23"/>
      <w:r>
        <w:t xml:space="preserve">7. &lt;**&gt; Премия устанавливается один раз в 4 года за один результат в течение </w:t>
      </w:r>
      <w:proofErr w:type="spellStart"/>
      <w:r>
        <w:t>Паралимпийского</w:t>
      </w:r>
      <w:proofErr w:type="spellEnd"/>
      <w:r>
        <w:t xml:space="preserve"> и </w:t>
      </w:r>
      <w:proofErr w:type="spellStart"/>
      <w:r>
        <w:t>Сурдлимпийского</w:t>
      </w:r>
      <w:proofErr w:type="spellEnd"/>
      <w:r>
        <w:t xml:space="preserve"> цикла. Если в течение </w:t>
      </w:r>
      <w:proofErr w:type="spellStart"/>
      <w:r>
        <w:t>Паралимпийского</w:t>
      </w:r>
      <w:proofErr w:type="spellEnd"/>
      <w:r>
        <w:t xml:space="preserve"> и </w:t>
      </w:r>
      <w:proofErr w:type="spellStart"/>
      <w:r>
        <w:t>Сурдлимпийского</w:t>
      </w:r>
      <w:proofErr w:type="spellEnd"/>
      <w:r>
        <w:t xml:space="preserve"> цикла спортсмен улучшил результат, за который была произведена выплата спортсмену, то спортсмену дополнительно устанавливается премия в размере разницы между суммой, предусмотренной за улучшенный результат, и суммой, полученной спортсменом за ранее занятое место.</w:t>
      </w:r>
    </w:p>
    <w:p w:rsidR="004279E2" w:rsidRDefault="004279E2">
      <w:pPr>
        <w:pStyle w:val="ConsPlusNormal"/>
        <w:spacing w:before="220"/>
        <w:ind w:firstLine="540"/>
        <w:jc w:val="both"/>
      </w:pPr>
      <w:r>
        <w:t xml:space="preserve">8. При одновременном возникновении права на получение премии по </w:t>
      </w:r>
      <w:hyperlink w:anchor="P1020" w:history="1">
        <w:r>
          <w:rPr>
            <w:color w:val="0000FF"/>
          </w:rPr>
          <w:t>пунктам 1</w:t>
        </w:r>
      </w:hyperlink>
      <w:r>
        <w:t xml:space="preserve">, </w:t>
      </w:r>
      <w:hyperlink w:anchor="P1440" w:history="1">
        <w:r>
          <w:rPr>
            <w:color w:val="0000FF"/>
          </w:rPr>
          <w:t>12</w:t>
        </w:r>
      </w:hyperlink>
      <w:r>
        <w:t xml:space="preserve"> таблицы выплата производится только по одному из оснований по выбору спортсмена.</w:t>
      </w:r>
    </w:p>
    <w:p w:rsidR="004279E2" w:rsidRDefault="004279E2">
      <w:pPr>
        <w:pStyle w:val="ConsPlusNormal"/>
        <w:jc w:val="both"/>
      </w:pPr>
    </w:p>
    <w:p w:rsidR="004279E2" w:rsidRDefault="004279E2">
      <w:pPr>
        <w:pStyle w:val="ConsPlusNormal"/>
        <w:jc w:val="both"/>
      </w:pPr>
    </w:p>
    <w:p w:rsidR="004279E2" w:rsidRDefault="004279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2F58" w:rsidRDefault="00502F58"/>
    <w:sectPr w:rsidR="00502F58" w:rsidSect="002C36F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279E2"/>
    <w:rsid w:val="003E3A98"/>
    <w:rsid w:val="004279E2"/>
    <w:rsid w:val="00502F58"/>
    <w:rsid w:val="00E2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9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79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79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279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79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279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279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279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DFE5E4E09D324029888E21C5C3BDF8715D46327909308A1250BBE1D2274AE37C1977B7B00F59F681E3C34A8394CEBBF62054FF675F506336728A96Fm0i5N" TargetMode="External"/><Relationship Id="rId18" Type="http://schemas.openxmlformats.org/officeDocument/2006/relationships/hyperlink" Target="consultantplus://offline/ref=4DFE5E4E09D324029888E21C5C3BDF8715D4632790910BA3240CBE1D2274AE37C1977B7B00F59F681E3C34A8364CEBBF62054FF675F506336728A96Fm0i5N" TargetMode="External"/><Relationship Id="rId26" Type="http://schemas.openxmlformats.org/officeDocument/2006/relationships/hyperlink" Target="consultantplus://offline/ref=4DFE5E4E09D324029888E21C5C3BDF8715D4632799920EAB2B03E3172A2DA235C698246C07BC93691E3C34A03513EEAA735D40FC63EA062C7B2AA8m6i7N" TargetMode="External"/><Relationship Id="rId39" Type="http://schemas.openxmlformats.org/officeDocument/2006/relationships/hyperlink" Target="consultantplus://offline/ref=4DFE5E4E09D324029888E21C5C3BDF8715D4632799920EAB2B03E3172A2DA235C698246C07BC93691E3C35A83513EEAA735D40FC63EA062C7B2AA8m6i7N" TargetMode="External"/><Relationship Id="rId21" Type="http://schemas.openxmlformats.org/officeDocument/2006/relationships/hyperlink" Target="consultantplus://offline/ref=4DFE5E4E09D324029888E21C5C3BDF8715D4632792950FA12803E3172A2DA235C698247E07E49F6B162235A92045BFEFm2iFN" TargetMode="External"/><Relationship Id="rId34" Type="http://schemas.openxmlformats.org/officeDocument/2006/relationships/hyperlink" Target="consultantplus://offline/ref=4DFE5E4E09D324029888E21C5C3BDF8715D4632790930CA4280CBE1D2274AE37C1977B7B00F59F681E3C34A8364CEBBF62054FF675F506336728A96Fm0i5N" TargetMode="External"/><Relationship Id="rId42" Type="http://schemas.openxmlformats.org/officeDocument/2006/relationships/hyperlink" Target="consultantplus://offline/ref=4DFE5E4E09D324029888E21C5C3BDF8715D46327909309A0240CBE1D2274AE37C1977B7B00F59F681E3C34A8364CEBBF62054FF675F506336728A96Fm0i5N" TargetMode="External"/><Relationship Id="rId47" Type="http://schemas.openxmlformats.org/officeDocument/2006/relationships/hyperlink" Target="consultantplus://offline/ref=4DFE5E4E09D324029888E21C5C3BDF8715D4632790930CA4280CBE1D2274AE37C1977B7B00F59F681E3C34A8364CEBBF62054FF675F506336728A96Fm0i5N" TargetMode="External"/><Relationship Id="rId50" Type="http://schemas.openxmlformats.org/officeDocument/2006/relationships/hyperlink" Target="consultantplus://offline/ref=4DFE5E4E09D324029888E21C5C3BDF8715D4632796900DA52E03E3172A2DA235C698246C07BC93691E3C35AC3513EEAA735D40FC63EA062C7B2AA8m6i7N" TargetMode="External"/><Relationship Id="rId55" Type="http://schemas.openxmlformats.org/officeDocument/2006/relationships/hyperlink" Target="consultantplus://offline/ref=4DFE5E4E09D324029888E21C5C3BDF8715D4632790930CA4280CBE1D2274AE37C1977B7B00F59F681E3C34A8364CEBBF62054FF675F506336728A96Fm0i5N" TargetMode="External"/><Relationship Id="rId63" Type="http://schemas.openxmlformats.org/officeDocument/2006/relationships/hyperlink" Target="consultantplus://offline/ref=4DFE5E4E09D324029888E21C5C3BDF8715D4632790910EA22B0EBE1D2274AE37C1977B7B00F59F681E3C34A8364CEBBF62054FF675F506336728A96Fm0i5N" TargetMode="External"/><Relationship Id="rId68" Type="http://schemas.openxmlformats.org/officeDocument/2006/relationships/hyperlink" Target="consultantplus://offline/ref=4DFE5E4E09D324029888E21C5C3BDF8715D4632790930CA4280CBE1D2274AE37C1977B7B00F59F681E3C34A8364CEBBF62054FF675F506336728A96Fm0i5N" TargetMode="External"/><Relationship Id="rId76" Type="http://schemas.openxmlformats.org/officeDocument/2006/relationships/hyperlink" Target="consultantplus://offline/ref=4DFE5E4E09D324029888E21C5C3BDF8715D4632796900DA52E03E3172A2DA235C698246C07BC93691E3C30A03513EEAA735D40FC63EA062C7B2AA8m6i7N" TargetMode="External"/><Relationship Id="rId84" Type="http://schemas.openxmlformats.org/officeDocument/2006/relationships/hyperlink" Target="consultantplus://offline/ref=4DFE5E4E09D324029888E21C5C3BDF8715D46327909308A1250BBE1D2274AE37C1977B7B00F59F681E3C34A93E4CEBBF62054FF675F506336728A96Fm0i5N" TargetMode="External"/><Relationship Id="rId89" Type="http://schemas.openxmlformats.org/officeDocument/2006/relationships/theme" Target="theme/theme1.xml"/><Relationship Id="rId7" Type="http://schemas.openxmlformats.org/officeDocument/2006/relationships/hyperlink" Target="consultantplus://offline/ref=4DFE5E4E09D324029888E21C5C3BDF8715D4632796980AA72F03E3172A2DA235C698246C07BC93691E3C34AF3513EEAA735D40FC63EA062C7B2AA8m6i7N" TargetMode="External"/><Relationship Id="rId71" Type="http://schemas.openxmlformats.org/officeDocument/2006/relationships/hyperlink" Target="consultantplus://offline/ref=4DFE5E4E09D324029888E21C5C3BDF8715D4632796970AA12903E3172A2DA235C698246C07BC93691E3C35AC3513EEAA735D40FC63EA062C7B2AA8m6i7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DFE5E4E09D324029888E21C5C3BDF8715D4632790900DA02A0EBE1D2274AE37C1977B7B00F59F681E3C34AF3A4CEBBF62054FF675F506336728A96Fm0i5N" TargetMode="External"/><Relationship Id="rId29" Type="http://schemas.openxmlformats.org/officeDocument/2006/relationships/hyperlink" Target="consultantplus://offline/ref=4DFE5E4E09D324029888E21C5C3BDF8715D4632790910BA3240CBE1D2274AE37C1977B7B00F59F681E3C34A93C4CEBBF62054FF675F506336728A96Fm0i5N" TargetMode="External"/><Relationship Id="rId11" Type="http://schemas.openxmlformats.org/officeDocument/2006/relationships/hyperlink" Target="consultantplus://offline/ref=4DFE5E4E09D324029888E21C5C3BDF8715D4632790910BA3240CBE1D2274AE37C1977B7B00F59F681E3C34A8394CEBBF62054FF675F506336728A96Fm0i5N" TargetMode="External"/><Relationship Id="rId24" Type="http://schemas.openxmlformats.org/officeDocument/2006/relationships/hyperlink" Target="consultantplus://offline/ref=4DFE5E4E09D324029888E21C5C3BDF8715D4632796970AA12903E3172A2DA235C698246C07BC93691E3C34A03513EEAA735D40FC63EA062C7B2AA8m6i7N" TargetMode="External"/><Relationship Id="rId32" Type="http://schemas.openxmlformats.org/officeDocument/2006/relationships/hyperlink" Target="consultantplus://offline/ref=4DFE5E4E09D324029888E21C5C3BDF8715D46327909309A0240CBE1D2274AE37C1977B7B00F59F681E3C34A8364CEBBF62054FF675F506336728A96Fm0i5N" TargetMode="External"/><Relationship Id="rId37" Type="http://schemas.openxmlformats.org/officeDocument/2006/relationships/hyperlink" Target="consultantplus://offline/ref=4DFE5E4E09D324029888E21C5C3BDF8715D4632799920EAB2B03E3172A2DA235C698246C07BC93691E3C35A83513EEAA735D40FC63EA062C7B2AA8m6i7N" TargetMode="External"/><Relationship Id="rId40" Type="http://schemas.openxmlformats.org/officeDocument/2006/relationships/hyperlink" Target="consultantplus://offline/ref=4DFE5E4E09D324029888E21C5C3BDF8715D4632796970AA12903E3172A2DA235C698246C07BC93691E3C34A13513EEAA735D40FC63EA062C7B2AA8m6i7N" TargetMode="External"/><Relationship Id="rId45" Type="http://schemas.openxmlformats.org/officeDocument/2006/relationships/hyperlink" Target="consultantplus://offline/ref=4DFE5E4E09D324029888E21C5C3BDF8715D4632799920EAB2B03E3172A2DA235C698246C07BC93691E3C35AA3513EEAA735D40FC63EA062C7B2AA8m6i7N" TargetMode="External"/><Relationship Id="rId53" Type="http://schemas.openxmlformats.org/officeDocument/2006/relationships/hyperlink" Target="consultantplus://offline/ref=4DFE5E4E09D324029888E21C5C3BDF8715D4632790930CA4280CBE1D2274AE37C1977B7B00F59F681E3C34A8364CEBBF62054FF675F506336728A96Fm0i5N" TargetMode="External"/><Relationship Id="rId58" Type="http://schemas.openxmlformats.org/officeDocument/2006/relationships/hyperlink" Target="consultantplus://offline/ref=4DFE5E4E09D324029888E21C5C3BDF8715D4632790930CA4280CBE1D2274AE37C1977B7B00F59F681E3C34A8364CEBBF62054FF675F506336728A96Fm0i5N" TargetMode="External"/><Relationship Id="rId66" Type="http://schemas.openxmlformats.org/officeDocument/2006/relationships/hyperlink" Target="consultantplus://offline/ref=4DFE5E4E09D324029888E21C5C3BDF8715D4632790930CA4280CBE1D2274AE37C1977B7B00F59F681E3C34A8364CEBBF62054FF675F506336728A96Fm0i5N" TargetMode="External"/><Relationship Id="rId74" Type="http://schemas.openxmlformats.org/officeDocument/2006/relationships/hyperlink" Target="consultantplus://offline/ref=4DFE5E4E09D324029888E21C5C3BDF8715D46327999803A62F03E3172A2DA235C698246C07BC93691E3C35A83513EEAA735D40FC63EA062C7B2AA8m6i7N" TargetMode="External"/><Relationship Id="rId79" Type="http://schemas.openxmlformats.org/officeDocument/2006/relationships/hyperlink" Target="consultantplus://offline/ref=4DFE5E4E09D324029888E21C5C3BDF8715D4632796900DA52E03E3172A2DA235C698246C07BC93691E3C31A03513EEAA735D40FC63EA062C7B2AA8m6i7N" TargetMode="External"/><Relationship Id="rId87" Type="http://schemas.openxmlformats.org/officeDocument/2006/relationships/hyperlink" Target="consultantplus://offline/ref=C6B2C8B52828D1742CF012BCB27A43C9AE488B75DF5FF9A4D89A3D12F1EE04D035D4FFFACCA5E42D0F45BEED21E9D3630FAAAD249B47DC74889A546CnCiEN" TargetMode="External"/><Relationship Id="rId5" Type="http://schemas.openxmlformats.org/officeDocument/2006/relationships/hyperlink" Target="consultantplus://offline/ref=4DFE5E4E09D324029888E21C5C3BDF8715D4632796900DA52E03E3172A2DA235C698246C07BC93691E3C34AF3513EEAA735D40FC63EA062C7B2AA8m6i7N" TargetMode="External"/><Relationship Id="rId61" Type="http://schemas.openxmlformats.org/officeDocument/2006/relationships/hyperlink" Target="consultantplus://offline/ref=4DFE5E4E09D324029888E21C5C3BDF8715D4632790930CA4280CBE1D2274AE37C1977B7B00F59F681E3C34A8364CEBBF62054FF675F506336728A96Fm0i5N" TargetMode="External"/><Relationship Id="rId82" Type="http://schemas.openxmlformats.org/officeDocument/2006/relationships/hyperlink" Target="consultantplus://offline/ref=4DFE5E4E09D324029888E21C5C3BDF8715D4632799920EAB2B03E3172A2DA235C698246C07BC93691E3C35AD3513EEAA735D40FC63EA062C7B2AA8m6i7N" TargetMode="External"/><Relationship Id="rId19" Type="http://schemas.openxmlformats.org/officeDocument/2006/relationships/hyperlink" Target="consultantplus://offline/ref=4DFE5E4E09D324029888E21C5C3BDF8715D4632790930CA4280CBE1D2274AE37C1977B7B00F59F681E3C34A8364CEBBF62054FF675F506336728A96Fm0i5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DFE5E4E09D324029888E21C5C3BDF8715D4632799950CA52803E3172A2DA235C698246C07BC93691E3C34AF3513EEAA735D40FC63EA062C7B2AA8m6i7N" TargetMode="External"/><Relationship Id="rId14" Type="http://schemas.openxmlformats.org/officeDocument/2006/relationships/hyperlink" Target="consultantplus://offline/ref=4DFE5E4E09D324029888E21C5C3BDF8715D46327909309A0240CBE1D2274AE37C1977B7B00F59F681E3C34A8394CEBBF62054FF675F506336728A96Fm0i5N" TargetMode="External"/><Relationship Id="rId22" Type="http://schemas.openxmlformats.org/officeDocument/2006/relationships/hyperlink" Target="consultantplus://offline/ref=4DFE5E4E09D324029888E21C5C3BDF8715D46327909308A1250BBE1D2274AE37C1977B7B00F59F681E3C34A8364CEBBF62054FF675F506336728A96Fm0i5N" TargetMode="External"/><Relationship Id="rId27" Type="http://schemas.openxmlformats.org/officeDocument/2006/relationships/hyperlink" Target="consultantplus://offline/ref=4DFE5E4E09D324029888E21C5C3BDF8715D4632799950CA52803E3172A2DA235C698246C07BC93691E3C34AF3513EEAA735D40FC63EA062C7B2AA8m6i7N" TargetMode="External"/><Relationship Id="rId30" Type="http://schemas.openxmlformats.org/officeDocument/2006/relationships/hyperlink" Target="consultantplus://offline/ref=4DFE5E4E09D324029888E21C5C3BDF8715D4632790910EA22B0EBE1D2274AE37C1977B7B00F59F681E3C34A8364CEBBF62054FF675F506336728A96Fm0i5N" TargetMode="External"/><Relationship Id="rId35" Type="http://schemas.openxmlformats.org/officeDocument/2006/relationships/hyperlink" Target="consultantplus://offline/ref=4DFE5E4E09D324029888E21C5C3BDF8715D4632799920EAB2B03E3172A2DA235C698246C07BC93691E3C34A03513EEAA735D40FC63EA062C7B2AA8m6i7N" TargetMode="External"/><Relationship Id="rId43" Type="http://schemas.openxmlformats.org/officeDocument/2006/relationships/hyperlink" Target="consultantplus://offline/ref=4DFE5E4E09D324029888E21C5C3BDF8715D4632799920EAB2B03E3172A2DA235C698246C07BC93691E3C35A83513EEAA735D40FC63EA062C7B2AA8m6i7N" TargetMode="External"/><Relationship Id="rId48" Type="http://schemas.openxmlformats.org/officeDocument/2006/relationships/hyperlink" Target="consultantplus://offline/ref=4DFE5E4E09D324029888E21C5C3BDF8715D4632790930CA4280CBE1D2274AE37C1977B7B00F59F681E3C34A8364CEBBF62054FF675F506336728A96Fm0i5N" TargetMode="External"/><Relationship Id="rId56" Type="http://schemas.openxmlformats.org/officeDocument/2006/relationships/image" Target="media/image1.wmf"/><Relationship Id="rId64" Type="http://schemas.openxmlformats.org/officeDocument/2006/relationships/hyperlink" Target="consultantplus://offline/ref=4DFE5E4E09D324029888E21C5C3BDF8715D4632790930CA4280CBE1D2274AE37C1977B7B00F59F681E3C34A8374CEBBF62054FF675F506336728A96Fm0i5N" TargetMode="External"/><Relationship Id="rId69" Type="http://schemas.openxmlformats.org/officeDocument/2006/relationships/hyperlink" Target="consultantplus://offline/ref=4DFE5E4E09D324029888E21C5C3BDF8715D4632790930CA4280CBE1D2274AE37C1977B7B00F59F681E3C34A8364CEBBF62054FF675F506336728A96Fm0i5N" TargetMode="External"/><Relationship Id="rId77" Type="http://schemas.openxmlformats.org/officeDocument/2006/relationships/hyperlink" Target="consultantplus://offline/ref=4DFE5E4E09D324029888E21C5C3BDF8715D4632796900DA52E03E3172A2DA235C698246C07BC93691E3C31AF3513EEAA735D40FC63EA062C7B2AA8m6i7N" TargetMode="External"/><Relationship Id="rId8" Type="http://schemas.openxmlformats.org/officeDocument/2006/relationships/hyperlink" Target="consultantplus://offline/ref=4DFE5E4E09D324029888E21C5C3BDF8715D4632799920EAB2B03E3172A2DA235C698246C07BC93691E3C34AF3513EEAA735D40FC63EA062C7B2AA8m6i7N" TargetMode="External"/><Relationship Id="rId51" Type="http://schemas.openxmlformats.org/officeDocument/2006/relationships/hyperlink" Target="consultantplus://offline/ref=4DFE5E4E09D324029888E21C5C3BDF8715D4632790930CA4280CBE1D2274AE37C1977B7B00F59F681E3C34A8364CEBBF62054FF675F506336728A96Fm0i5N" TargetMode="External"/><Relationship Id="rId72" Type="http://schemas.openxmlformats.org/officeDocument/2006/relationships/hyperlink" Target="consultantplus://offline/ref=4DFE5E4E09D324029888FC114A57818911DD3D2E949401F4705CB84A7D24A86281D77D2E43B395601D3760F97A12B2EC2E4E43F563E90733m7i0N" TargetMode="External"/><Relationship Id="rId80" Type="http://schemas.openxmlformats.org/officeDocument/2006/relationships/hyperlink" Target="consultantplus://offline/ref=4DFE5E4E09D324029888E21C5C3BDF8715D4632796900DA52E03E3172A2DA235C698246C07BC93691E3C31A13513EEAA735D40FC63EA062C7B2AA8m6i7N" TargetMode="External"/><Relationship Id="rId85" Type="http://schemas.openxmlformats.org/officeDocument/2006/relationships/hyperlink" Target="consultantplus://offline/ref=4DFE5E4E09D324029888E21C5C3BDF8715D4632790930CA4280CBE1D2274AE37C1977B7B00F59F681E3C34A8364CEBBF62054FF675F506336728A96Fm0i5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DFE5E4E09D324029888E21C5C3BDF8715D4632790910EA22B0EBE1D2274AE37C1977B7B00F59F681E3C34A8394CEBBF62054FF675F506336728A96Fm0i5N" TargetMode="External"/><Relationship Id="rId17" Type="http://schemas.openxmlformats.org/officeDocument/2006/relationships/hyperlink" Target="consultantplus://offline/ref=4DFE5E4E09D324029888E21C5C3BDF8715D4632790900CAA250ABE1D2274AE37C1977B7B00F59F681E3C34AB3E4CEBBF62054FF675F506336728A96Fm0i5N" TargetMode="External"/><Relationship Id="rId25" Type="http://schemas.openxmlformats.org/officeDocument/2006/relationships/hyperlink" Target="consultantplus://offline/ref=4DFE5E4E09D324029888E21C5C3BDF8715D4632796980AA72F03E3172A2DA235C698246C07BC93691E3C34AF3513EEAA735D40FC63EA062C7B2AA8m6i7N" TargetMode="External"/><Relationship Id="rId33" Type="http://schemas.openxmlformats.org/officeDocument/2006/relationships/hyperlink" Target="consultantplus://offline/ref=4DFE5E4E09D324029888E21C5C3BDF8715D4632790900DA02A0EBE1D2274AE37C1977B7B00F59F681E3C34AF3A4CEBBF62054FF675F506336728A96Fm0i5N" TargetMode="External"/><Relationship Id="rId38" Type="http://schemas.openxmlformats.org/officeDocument/2006/relationships/hyperlink" Target="consultantplus://offline/ref=4DFE5E4E09D324029888E21C5C3BDF8715D4632790930CA4280CBE1D2274AE37C1977B7B00F59F681E3C34A8364CEBBF62054FF675F506336728A96Fm0i5N" TargetMode="External"/><Relationship Id="rId46" Type="http://schemas.openxmlformats.org/officeDocument/2006/relationships/hyperlink" Target="consultantplus://offline/ref=4DFE5E4E09D324029888E21C5C3BDF8715D46327999803A62F03E3172A2DA235C698246C07BC93691E3C34A03513EEAA735D40FC63EA062C7B2AA8m6i7N" TargetMode="External"/><Relationship Id="rId59" Type="http://schemas.openxmlformats.org/officeDocument/2006/relationships/hyperlink" Target="consultantplus://offline/ref=4DFE5E4E09D324029888E21C5C3BDF8715D4632796900DA52E03E3172A2DA235C698246C07BC93691E3C35AE3513EEAA735D40FC63EA062C7B2AA8m6i7N" TargetMode="External"/><Relationship Id="rId67" Type="http://schemas.openxmlformats.org/officeDocument/2006/relationships/hyperlink" Target="consultantplus://offline/ref=4DFE5E4E09D324029888E21C5C3BDF8715D4632790930CA4280CBE1D2274AE37C1977B7B00F59F681E3C34A8364CEBBF62054FF675F506336728A96Fm0i5N" TargetMode="External"/><Relationship Id="rId20" Type="http://schemas.openxmlformats.org/officeDocument/2006/relationships/hyperlink" Target="consultantplus://offline/ref=4DFE5E4E09D324029888E21C5C3BDF8715D4632790930CA4280CBE1D2274AE37C1977B7B00F59F681E3C34A8364CEBBF62054FF675F506336728A96Fm0i5N" TargetMode="External"/><Relationship Id="rId41" Type="http://schemas.openxmlformats.org/officeDocument/2006/relationships/hyperlink" Target="consultantplus://offline/ref=4DFE5E4E09D324029888E21C5C3BDF8715D4632790930FA22A0DBE1D2274AE37C1977B7B00F59F681E3C33AF384CEBBF62054FF675F506336728A96Fm0i5N" TargetMode="External"/><Relationship Id="rId54" Type="http://schemas.openxmlformats.org/officeDocument/2006/relationships/hyperlink" Target="consultantplus://offline/ref=4DFE5E4E09D324029888E21C5C3BDF8715D4632790930CA4280CBE1D2274AE37C1977B7B00F59F681E3C34A8364CEBBF62054FF675F506336728A96Fm0i5N" TargetMode="External"/><Relationship Id="rId62" Type="http://schemas.openxmlformats.org/officeDocument/2006/relationships/hyperlink" Target="consultantplus://offline/ref=4DFE5E4E09D324029888E21C5C3BDF8715D4632796900DA52E03E3172A2DA235C698246C07BC93691E3C37A83513EEAA735D40FC63EA062C7B2AA8m6i7N" TargetMode="External"/><Relationship Id="rId70" Type="http://schemas.openxmlformats.org/officeDocument/2006/relationships/hyperlink" Target="consultantplus://offline/ref=4DFE5E4E09D324029888E21C5C3BDF8715D4632796970AA12903E3172A2DA235C698246C07BC93691E3C35AA3513EEAA735D40FC63EA062C7B2AA8m6i7N" TargetMode="External"/><Relationship Id="rId75" Type="http://schemas.openxmlformats.org/officeDocument/2006/relationships/hyperlink" Target="consultantplus://offline/ref=4DFE5E4E09D324029888E21C5C3BDF8715D46327999803A62F03E3172A2DA235C698246C07BC93691E3C35AA3513EEAA735D40FC63EA062C7B2AA8m6i7N" TargetMode="External"/><Relationship Id="rId83" Type="http://schemas.openxmlformats.org/officeDocument/2006/relationships/hyperlink" Target="consultantplus://offline/ref=4DFE5E4E09D324029888E21C5C3BDF8715D4632790930CA4280CBE1D2274AE37C1977B7B00F59F681E3C34A8364CEBBF62054FF675F506336728A96Fm0i5N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FE5E4E09D324029888E21C5C3BDF8715D4632796970AA12903E3172A2DA235C698246C07BC93691E3C34AF3513EEAA735D40FC63EA062C7B2AA8m6i7N" TargetMode="External"/><Relationship Id="rId15" Type="http://schemas.openxmlformats.org/officeDocument/2006/relationships/hyperlink" Target="consultantplus://offline/ref=4DFE5E4E09D324029888E21C5C3BDF8715D4632790930CA4280CBE1D2274AE37C1977B7B00F59F681E3C34A8394CEBBF62054FF675F506336728A96Fm0i5N" TargetMode="External"/><Relationship Id="rId23" Type="http://schemas.openxmlformats.org/officeDocument/2006/relationships/hyperlink" Target="consultantplus://offline/ref=4DFE5E4E09D324029888E21C5C3BDF8715D4632796900DA52E03E3172A2DA235C698246C07BC93691E3C34A03513EEAA735D40FC63EA062C7B2AA8m6i7N" TargetMode="External"/><Relationship Id="rId28" Type="http://schemas.openxmlformats.org/officeDocument/2006/relationships/hyperlink" Target="consultantplus://offline/ref=4DFE5E4E09D324029888E21C5C3BDF8715D46327999803A62F03E3172A2DA235C698246C07BC93691E3C34A03513EEAA735D40FC63EA062C7B2AA8m6i7N" TargetMode="External"/><Relationship Id="rId36" Type="http://schemas.openxmlformats.org/officeDocument/2006/relationships/hyperlink" Target="consultantplus://offline/ref=4DFE5E4E09D324029888E21C5C3BDF8715D4632790930CA4280CBE1D2274AE37C1977B7B00F59F681E3C34A8364CEBBF62054FF675F506336728A96Fm0i5N" TargetMode="External"/><Relationship Id="rId49" Type="http://schemas.openxmlformats.org/officeDocument/2006/relationships/hyperlink" Target="consultantplus://offline/ref=4DFE5E4E09D324029888E21C5C3BDF8715D4632790930CA4280CBE1D2274AE37C1977B7B00F59F681E3C34A8364CEBBF62054FF675F506336728A96Fm0i5N" TargetMode="External"/><Relationship Id="rId57" Type="http://schemas.openxmlformats.org/officeDocument/2006/relationships/hyperlink" Target="consultantplus://offline/ref=4DFE5E4E09D324029888E21C5C3BDF8715D4632790930CA4280CBE1D2274AE37C1977B7B00F59F681E3C34A8364CEBBF62054FF675F506336728A96Fm0i5N" TargetMode="External"/><Relationship Id="rId10" Type="http://schemas.openxmlformats.org/officeDocument/2006/relationships/hyperlink" Target="consultantplus://offline/ref=4DFE5E4E09D324029888E21C5C3BDF8715D46327999803A62F03E3172A2DA235C698246C07BC93691E3C34AF3513EEAA735D40FC63EA062C7B2AA8m6i7N" TargetMode="External"/><Relationship Id="rId31" Type="http://schemas.openxmlformats.org/officeDocument/2006/relationships/hyperlink" Target="consultantplus://offline/ref=4DFE5E4E09D324029888E21C5C3BDF8715D46327909308A1250BBE1D2274AE37C1977B7B00F59F681E3C34A93E4CEBBF62054FF675F506336728A96Fm0i5N" TargetMode="External"/><Relationship Id="rId44" Type="http://schemas.openxmlformats.org/officeDocument/2006/relationships/hyperlink" Target="consultantplus://offline/ref=4DFE5E4E09D324029888E21C5C3BDF8715D4632796900DA52E03E3172A2DA235C698246C07BC93691E3C35A83513EEAA735D40FC63EA062C7B2AA8m6i7N" TargetMode="External"/><Relationship Id="rId52" Type="http://schemas.openxmlformats.org/officeDocument/2006/relationships/hyperlink" Target="consultantplus://offline/ref=4DFE5E4E09D324029888E21C5C3BDF8715D4632790930CA4280CBE1D2274AE37C1977B7B00F59F681E3C34A8364CEBBF62054FF675F506336728A96Fm0i5N" TargetMode="External"/><Relationship Id="rId60" Type="http://schemas.openxmlformats.org/officeDocument/2006/relationships/hyperlink" Target="consultantplus://offline/ref=4DFE5E4E09D324029888E21C5C3BDF8715D4632796900DA52E03E3172A2DA235C698246C07BC93691E3C36A03513EEAA735D40FC63EA062C7B2AA8m6i7N" TargetMode="External"/><Relationship Id="rId65" Type="http://schemas.openxmlformats.org/officeDocument/2006/relationships/hyperlink" Target="consultantplus://offline/ref=4DFE5E4E09D324029888E21C5C3BDF8715D4632790910EA22B0EBE1D2274AE37C1977B7B00F59F681E3C34A8374CEBBF62054FF675F506336728A96Fm0i5N" TargetMode="External"/><Relationship Id="rId73" Type="http://schemas.openxmlformats.org/officeDocument/2006/relationships/hyperlink" Target="consultantplus://offline/ref=4DFE5E4E09D324029888E21C5C3BDF8715D4632796970AA12903E3172A2DA235C698246C07BC93691E3C35AD3513EEAA735D40FC63EA062C7B2AA8m6i7N" TargetMode="External"/><Relationship Id="rId78" Type="http://schemas.openxmlformats.org/officeDocument/2006/relationships/hyperlink" Target="consultantplus://offline/ref=4DFE5E4E09D324029888E21C5C3BDF8715D4632799920EAB2B03E3172A2DA235C698246C07BC93691E3C35AC3513EEAA735D40FC63EA062C7B2AA8m6i7N" TargetMode="External"/><Relationship Id="rId81" Type="http://schemas.openxmlformats.org/officeDocument/2006/relationships/hyperlink" Target="consultantplus://offline/ref=4DFE5E4E09D324029888E21C5C3BDF8715D4632796900DA52E03E3172A2DA235C698246C07BC93691E3C31A13513EEAA735D40FC63EA062C7B2AA8m6i7N" TargetMode="External"/><Relationship Id="rId86" Type="http://schemas.openxmlformats.org/officeDocument/2006/relationships/hyperlink" Target="consultantplus://offline/ref=C6B2C8B52828D1742CF012BCB27A43C9AE488B75DF5FFDA1D59D3D12F1EE04D035D4FFFACCA5E42D0F45B9E92DE9D3630FAAAD249B47DC74889A546CnCi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8492</Words>
  <Characters>48405</Characters>
  <Application>Microsoft Office Word</Application>
  <DocSecurity>0</DocSecurity>
  <Lines>403</Lines>
  <Paragraphs>113</Paragraphs>
  <ScaleCrop>false</ScaleCrop>
  <Company/>
  <LinksUpToDate>false</LinksUpToDate>
  <CharactersWithSpaces>56784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antipov_ai</dc:creator>
  <cp:keywords/>
  <dc:description/>
  <cp:lastModifiedBy>antipov_ai</cp:lastModifiedBy>
  <cp:revision>2</cp:revision>
  <dcterms:created xsi:type="dcterms:W3CDTF">2019-11-28T13:34:00Z</dcterms:created>
  <dcterms:modified xsi:type="dcterms:W3CDTF">2019-11-28T13:37:00Z</dcterms:modified>
</cp:coreProperties>
</file>